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025FA3" w:rsidP="00D176C6">
      <w:pPr>
        <w:rPr>
          <w:b/>
          <w:color w:val="548DD4" w:themeColor="text2" w:themeTint="99"/>
          <w:sz w:val="44"/>
          <w:szCs w:val="44"/>
        </w:rPr>
      </w:pPr>
      <w:r>
        <w:rPr>
          <w:b/>
          <w:noProof/>
          <w:color w:val="548DD4" w:themeColor="text2" w:themeTint="99"/>
          <w:sz w:val="44"/>
          <w:szCs w:val="44"/>
          <w:lang w:val="ru-RU" w:eastAsia="ru-RU"/>
        </w:rPr>
        <w:pict>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025FA3">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90665B" w:rsidRDefault="0090665B" w:rsidP="00D176C6">
      <w:pPr>
        <w:spacing w:before="149"/>
        <w:rPr>
          <w:rFonts w:ascii="Microsoft Sans Serif" w:hAnsi="Microsoft Sans Serif"/>
          <w:b/>
        </w:rPr>
      </w:pPr>
    </w:p>
    <w:p w:rsidR="00EE4EE9" w:rsidRPr="00EE4EE9" w:rsidRDefault="00EE4EE9" w:rsidP="00EE4EE9">
      <w:pPr>
        <w:spacing w:before="149"/>
        <w:rPr>
          <w:sz w:val="28"/>
          <w:szCs w:val="28"/>
        </w:rPr>
      </w:pPr>
      <w:r w:rsidRPr="00EE4EE9">
        <w:rPr>
          <w:sz w:val="28"/>
          <w:szCs w:val="28"/>
        </w:rPr>
        <w:t xml:space="preserve">ТУРЛИБЕКОВА  </w:t>
      </w:r>
      <w:r w:rsidRPr="00EE4EE9">
        <w:rPr>
          <w:sz w:val="28"/>
          <w:szCs w:val="28"/>
        </w:rPr>
        <w:t>Кулзада Калдыбековна</w:t>
      </w:r>
      <w:r>
        <w:rPr>
          <w:sz w:val="28"/>
          <w:szCs w:val="28"/>
        </w:rPr>
        <w:t>,</w:t>
      </w:r>
    </w:p>
    <w:p w:rsidR="00EE4EE9" w:rsidRPr="00EE4EE9" w:rsidRDefault="00EE4EE9" w:rsidP="00EE4EE9">
      <w:pPr>
        <w:spacing w:before="149"/>
        <w:rPr>
          <w:sz w:val="28"/>
          <w:szCs w:val="28"/>
        </w:rPr>
      </w:pPr>
      <w:r w:rsidRPr="00EE4EE9">
        <w:rPr>
          <w:sz w:val="28"/>
          <w:szCs w:val="28"/>
        </w:rPr>
        <w:t>М.Әуезов атындағы жалпы орта мектебі</w:t>
      </w:r>
      <w:r>
        <w:rPr>
          <w:sz w:val="28"/>
          <w:szCs w:val="28"/>
        </w:rPr>
        <w:t>нің б</w:t>
      </w:r>
      <w:r w:rsidRPr="00EE4EE9">
        <w:rPr>
          <w:sz w:val="28"/>
          <w:szCs w:val="28"/>
        </w:rPr>
        <w:t>астауыш сынып мұғалімі</w:t>
      </w:r>
      <w:r>
        <w:rPr>
          <w:sz w:val="28"/>
          <w:szCs w:val="28"/>
        </w:rPr>
        <w:t>.</w:t>
      </w:r>
    </w:p>
    <w:p w:rsidR="0090665B" w:rsidRPr="00EE4EE9" w:rsidRDefault="00EE4EE9" w:rsidP="00EE4EE9">
      <w:pPr>
        <w:spacing w:before="149"/>
        <w:rPr>
          <w:sz w:val="28"/>
          <w:szCs w:val="28"/>
        </w:rPr>
      </w:pPr>
      <w:r w:rsidRPr="00EE4EE9">
        <w:rPr>
          <w:sz w:val="28"/>
          <w:szCs w:val="28"/>
        </w:rPr>
        <w:t>Түркістан облысы, Ордабасы ауданы</w:t>
      </w:r>
      <w:bookmarkStart w:id="0" w:name="_GoBack"/>
      <w:bookmarkEnd w:id="0"/>
    </w:p>
    <w:p w:rsidR="0090665B" w:rsidRDefault="0090665B" w:rsidP="00D176C6">
      <w:pPr>
        <w:spacing w:before="149"/>
        <w:rPr>
          <w:rFonts w:ascii="Microsoft Sans Serif" w:hAnsi="Microsoft Sans Serif"/>
          <w:b/>
        </w:rPr>
      </w:pPr>
    </w:p>
    <w:p w:rsidR="00EE4EE9" w:rsidRPr="00EE4EE9" w:rsidRDefault="00EE4EE9" w:rsidP="00EE4EE9">
      <w:pPr>
        <w:widowControl/>
        <w:autoSpaceDE/>
        <w:autoSpaceDN/>
        <w:spacing w:line="276" w:lineRule="auto"/>
        <w:rPr>
          <w:sz w:val="20"/>
          <w:szCs w:val="20"/>
          <w:lang w:eastAsia="ru-RU"/>
        </w:rPr>
      </w:pPr>
    </w:p>
    <w:p w:rsidR="00EE4EE9" w:rsidRPr="00EE4EE9" w:rsidRDefault="00EE4EE9" w:rsidP="00EE4EE9">
      <w:pPr>
        <w:widowControl/>
        <w:autoSpaceDE/>
        <w:autoSpaceDN/>
        <w:spacing w:line="276" w:lineRule="auto"/>
        <w:jc w:val="center"/>
        <w:rPr>
          <w:sz w:val="20"/>
          <w:szCs w:val="20"/>
          <w:lang w:eastAsia="ru-RU"/>
        </w:rPr>
      </w:pPr>
      <w:r w:rsidRPr="00EE4EE9">
        <w:rPr>
          <w:b/>
          <w:sz w:val="20"/>
          <w:szCs w:val="20"/>
          <w:lang w:eastAsia="ru-RU"/>
        </w:rPr>
        <w:t>ДЫБЫСТАР МЕН ӘРІПТЕР</w:t>
      </w:r>
    </w:p>
    <w:tbl>
      <w:tblPr>
        <w:tblStyle w:val="1"/>
        <w:tblpPr w:leftFromText="180" w:rightFromText="180" w:vertAnchor="text" w:horzAnchor="margin" w:tblpXSpec="center" w:tblpY="658"/>
        <w:tblOverlap w:val="never"/>
        <w:tblW w:w="5355" w:type="pct"/>
        <w:tblLayout w:type="fixed"/>
        <w:tblLook w:val="01E0" w:firstRow="1" w:lastRow="1" w:firstColumn="1" w:lastColumn="1" w:noHBand="0" w:noVBand="0"/>
      </w:tblPr>
      <w:tblGrid>
        <w:gridCol w:w="1315"/>
        <w:gridCol w:w="4778"/>
        <w:gridCol w:w="2758"/>
        <w:gridCol w:w="1403"/>
      </w:tblGrid>
      <w:tr w:rsidR="00EE4EE9" w:rsidRPr="00EE4EE9" w:rsidTr="00991C6E">
        <w:trPr>
          <w:trHeight w:val="780"/>
        </w:trPr>
        <w:tc>
          <w:tcPr>
            <w:tcW w:w="641" w:type="pct"/>
            <w:tcBorders>
              <w:right w:val="nil"/>
            </w:tcBorders>
          </w:tcPr>
          <w:p w:rsidR="00EE4EE9" w:rsidRPr="00EE4EE9" w:rsidRDefault="00EE4EE9" w:rsidP="00EE4EE9">
            <w:pPr>
              <w:rPr>
                <w:rFonts w:eastAsia="Calibri"/>
                <w:sz w:val="20"/>
                <w:szCs w:val="20"/>
              </w:rPr>
            </w:pPr>
            <w:r w:rsidRPr="00EE4EE9">
              <w:rPr>
                <w:rFonts w:eastAsia="Calibri"/>
                <w:b/>
                <w:sz w:val="20"/>
                <w:szCs w:val="20"/>
              </w:rPr>
              <w:t>Оқыту мақсаты</w:t>
            </w:r>
          </w:p>
        </w:tc>
        <w:tc>
          <w:tcPr>
            <w:tcW w:w="4359" w:type="pct"/>
            <w:gridSpan w:val="3"/>
            <w:tcBorders>
              <w:right w:val="single" w:sz="4" w:space="0" w:color="auto"/>
            </w:tcBorders>
          </w:tcPr>
          <w:p w:rsidR="00EE4EE9" w:rsidRPr="00EE4EE9" w:rsidRDefault="00EE4EE9" w:rsidP="00EE4EE9">
            <w:pPr>
              <w:rPr>
                <w:rFonts w:eastAsia="Calibri"/>
                <w:sz w:val="20"/>
                <w:szCs w:val="20"/>
              </w:rPr>
            </w:pPr>
            <w:r w:rsidRPr="00EE4EE9">
              <w:rPr>
                <w:rFonts w:eastAsia="Calibri"/>
                <w:sz w:val="20"/>
                <w:szCs w:val="20"/>
              </w:rPr>
              <w:t>1.2.1.2 оқу түрлерін (буындап оқу, тұтас оқу, мәнерлеп оқу, түсініп оқу) қолдану;</w:t>
            </w:r>
          </w:p>
          <w:p w:rsidR="00EE4EE9" w:rsidRPr="00EE4EE9" w:rsidRDefault="00EE4EE9" w:rsidP="00EE4EE9">
            <w:pPr>
              <w:rPr>
                <w:rFonts w:eastAsia="Calibri"/>
                <w:sz w:val="20"/>
                <w:szCs w:val="20"/>
              </w:rPr>
            </w:pPr>
            <w:r w:rsidRPr="00EE4EE9">
              <w:rPr>
                <w:rFonts w:eastAsia="Calibri"/>
                <w:sz w:val="20"/>
                <w:szCs w:val="20"/>
              </w:rPr>
              <w:t>1.3.6.1 жазу жолын, жоларалықты, жолдың жоғары және төмен сызықтарын сақтап, әріп элементтерін, әріптердің бір-бірімен байланысын көркем жазу талаптарына сай жазу</w:t>
            </w:r>
          </w:p>
        </w:tc>
      </w:tr>
      <w:tr w:rsidR="00EE4EE9" w:rsidRPr="00EE4EE9" w:rsidTr="00991C6E">
        <w:tc>
          <w:tcPr>
            <w:tcW w:w="641" w:type="pct"/>
          </w:tcPr>
          <w:p w:rsidR="00EE4EE9" w:rsidRPr="00EE4EE9" w:rsidRDefault="00EE4EE9" w:rsidP="00EE4EE9">
            <w:pPr>
              <w:rPr>
                <w:rFonts w:eastAsia="Calibri"/>
                <w:b/>
                <w:bCs/>
                <w:sz w:val="20"/>
                <w:szCs w:val="20"/>
              </w:rPr>
            </w:pPr>
            <w:r w:rsidRPr="00EE4EE9">
              <w:rPr>
                <w:rFonts w:eastAsia="Calibri"/>
                <w:b/>
                <w:bCs/>
                <w:sz w:val="20"/>
                <w:szCs w:val="20"/>
              </w:rPr>
              <w:t>Сабақ  мақсаты</w:t>
            </w:r>
          </w:p>
        </w:tc>
        <w:tc>
          <w:tcPr>
            <w:tcW w:w="4359" w:type="pct"/>
            <w:gridSpan w:val="3"/>
          </w:tcPr>
          <w:p w:rsidR="00EE4EE9" w:rsidRPr="00EE4EE9" w:rsidRDefault="00EE4EE9" w:rsidP="00EE4EE9">
            <w:pPr>
              <w:rPr>
                <w:rFonts w:eastAsia="Calibri"/>
                <w:sz w:val="20"/>
                <w:szCs w:val="20"/>
              </w:rPr>
            </w:pPr>
            <w:r w:rsidRPr="00EE4EE9">
              <w:rPr>
                <w:rFonts w:eastAsia="Calibri"/>
                <w:sz w:val="20"/>
                <w:szCs w:val="20"/>
              </w:rPr>
              <w:t xml:space="preserve">сөйлеу не үшін қажет екенін білу, ана тілінде оқып жазуды үйрену </w:t>
            </w:r>
          </w:p>
        </w:tc>
      </w:tr>
      <w:tr w:rsidR="00EE4EE9" w:rsidRPr="00EE4EE9" w:rsidTr="00991C6E">
        <w:tc>
          <w:tcPr>
            <w:tcW w:w="641" w:type="pct"/>
          </w:tcPr>
          <w:p w:rsidR="00EE4EE9" w:rsidRPr="00EE4EE9" w:rsidRDefault="00EE4EE9" w:rsidP="00EE4EE9">
            <w:pPr>
              <w:rPr>
                <w:rFonts w:eastAsia="Calibri"/>
                <w:b/>
                <w:bCs/>
                <w:i/>
                <w:iCs/>
                <w:sz w:val="20"/>
                <w:szCs w:val="20"/>
              </w:rPr>
            </w:pPr>
            <w:r w:rsidRPr="00EE4EE9">
              <w:rPr>
                <w:rFonts w:eastAsia="Calibri"/>
                <w:b/>
                <w:bCs/>
                <w:i/>
                <w:iCs/>
                <w:sz w:val="20"/>
                <w:szCs w:val="20"/>
              </w:rPr>
              <w:t>Сабақ</w:t>
            </w:r>
          </w:p>
          <w:p w:rsidR="00EE4EE9" w:rsidRPr="00EE4EE9" w:rsidRDefault="00EE4EE9" w:rsidP="00EE4EE9">
            <w:pPr>
              <w:rPr>
                <w:rFonts w:eastAsia="Calibri"/>
                <w:b/>
                <w:bCs/>
                <w:i/>
                <w:iCs/>
                <w:sz w:val="20"/>
                <w:szCs w:val="20"/>
              </w:rPr>
            </w:pPr>
            <w:r w:rsidRPr="00EE4EE9">
              <w:rPr>
                <w:rFonts w:eastAsia="Calibri"/>
                <w:b/>
                <w:bCs/>
                <w:i/>
                <w:iCs/>
                <w:sz w:val="20"/>
                <w:szCs w:val="20"/>
              </w:rPr>
              <w:t>кезеңі</w:t>
            </w:r>
          </w:p>
        </w:tc>
        <w:tc>
          <w:tcPr>
            <w:tcW w:w="2330" w:type="pct"/>
          </w:tcPr>
          <w:p w:rsidR="00EE4EE9" w:rsidRPr="00EE4EE9" w:rsidRDefault="00EE4EE9" w:rsidP="00EE4EE9">
            <w:pPr>
              <w:rPr>
                <w:rFonts w:eastAsia="Calibri"/>
                <w:b/>
                <w:bCs/>
                <w:i/>
                <w:iCs/>
                <w:sz w:val="20"/>
                <w:szCs w:val="20"/>
              </w:rPr>
            </w:pPr>
            <w:r w:rsidRPr="00EE4EE9">
              <w:rPr>
                <w:rFonts w:eastAsia="Calibri"/>
                <w:b/>
                <w:bCs/>
                <w:i/>
                <w:iCs/>
                <w:sz w:val="20"/>
                <w:szCs w:val="20"/>
              </w:rPr>
              <w:t>Мұғалімнің  іс әрекеті</w:t>
            </w:r>
          </w:p>
        </w:tc>
        <w:tc>
          <w:tcPr>
            <w:tcW w:w="1345" w:type="pct"/>
          </w:tcPr>
          <w:p w:rsidR="00EE4EE9" w:rsidRPr="00EE4EE9" w:rsidRDefault="00EE4EE9" w:rsidP="00EE4EE9">
            <w:pPr>
              <w:rPr>
                <w:rFonts w:eastAsia="Calibri"/>
                <w:b/>
                <w:bCs/>
                <w:i/>
                <w:iCs/>
                <w:sz w:val="20"/>
                <w:szCs w:val="20"/>
              </w:rPr>
            </w:pPr>
            <w:r w:rsidRPr="00EE4EE9">
              <w:rPr>
                <w:rFonts w:eastAsia="Calibri"/>
                <w:b/>
                <w:bCs/>
                <w:i/>
                <w:iCs/>
                <w:sz w:val="20"/>
                <w:szCs w:val="20"/>
              </w:rPr>
              <w:t xml:space="preserve">Оқушының іс әрекеті </w:t>
            </w:r>
          </w:p>
        </w:tc>
        <w:tc>
          <w:tcPr>
            <w:tcW w:w="684" w:type="pct"/>
          </w:tcPr>
          <w:p w:rsidR="00EE4EE9" w:rsidRPr="00EE4EE9" w:rsidRDefault="00EE4EE9" w:rsidP="00EE4EE9">
            <w:pPr>
              <w:rPr>
                <w:rFonts w:eastAsia="Calibri"/>
                <w:b/>
                <w:bCs/>
                <w:i/>
                <w:iCs/>
                <w:sz w:val="20"/>
                <w:szCs w:val="20"/>
              </w:rPr>
            </w:pPr>
            <w:r w:rsidRPr="00EE4EE9">
              <w:rPr>
                <w:rFonts w:eastAsia="Calibri"/>
                <w:b/>
                <w:bCs/>
                <w:i/>
                <w:iCs/>
                <w:sz w:val="20"/>
                <w:szCs w:val="20"/>
              </w:rPr>
              <w:t>Ы</w:t>
            </w:r>
          </w:p>
          <w:p w:rsidR="00EE4EE9" w:rsidRPr="00EE4EE9" w:rsidRDefault="00EE4EE9" w:rsidP="00EE4EE9">
            <w:pPr>
              <w:rPr>
                <w:rFonts w:eastAsia="Calibri"/>
                <w:b/>
                <w:bCs/>
                <w:i/>
                <w:iCs/>
                <w:sz w:val="20"/>
                <w:szCs w:val="20"/>
              </w:rPr>
            </w:pPr>
            <w:r w:rsidRPr="00EE4EE9">
              <w:rPr>
                <w:rFonts w:eastAsia="Calibri"/>
                <w:b/>
                <w:bCs/>
                <w:i/>
                <w:iCs/>
                <w:sz w:val="20"/>
                <w:szCs w:val="20"/>
              </w:rPr>
              <w:t>Р</w:t>
            </w:r>
          </w:p>
        </w:tc>
      </w:tr>
      <w:tr w:rsidR="00EE4EE9" w:rsidRPr="00EE4EE9" w:rsidTr="00991C6E">
        <w:trPr>
          <w:trHeight w:val="1124"/>
        </w:trPr>
        <w:tc>
          <w:tcPr>
            <w:tcW w:w="641" w:type="pct"/>
          </w:tcPr>
          <w:p w:rsidR="00EE4EE9" w:rsidRPr="00EE4EE9" w:rsidRDefault="00EE4EE9" w:rsidP="00EE4EE9">
            <w:pPr>
              <w:rPr>
                <w:rFonts w:eastAsia="Calibri"/>
                <w:sz w:val="20"/>
                <w:szCs w:val="20"/>
              </w:rPr>
            </w:pPr>
            <w:r w:rsidRPr="00EE4EE9">
              <w:rPr>
                <w:rFonts w:eastAsia="Calibri"/>
                <w:sz w:val="20"/>
                <w:szCs w:val="20"/>
              </w:rPr>
              <w:t>Психологиялык дайындық</w:t>
            </w: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r w:rsidRPr="00EE4EE9">
              <w:rPr>
                <w:rFonts w:eastAsia="Calibri"/>
                <w:sz w:val="20"/>
                <w:szCs w:val="20"/>
              </w:rPr>
              <w:t>Сабақтың</w:t>
            </w:r>
          </w:p>
          <w:p w:rsidR="00EE4EE9" w:rsidRPr="00EE4EE9" w:rsidRDefault="00EE4EE9" w:rsidP="00EE4EE9">
            <w:pPr>
              <w:rPr>
                <w:rFonts w:eastAsia="Calibri"/>
                <w:sz w:val="20"/>
                <w:szCs w:val="20"/>
              </w:rPr>
            </w:pPr>
            <w:r w:rsidRPr="00EE4EE9">
              <w:rPr>
                <w:rFonts w:eastAsia="Calibri"/>
                <w:sz w:val="20"/>
                <w:szCs w:val="20"/>
              </w:rPr>
              <w:t xml:space="preserve"> басы</w:t>
            </w:r>
          </w:p>
        </w:tc>
        <w:tc>
          <w:tcPr>
            <w:tcW w:w="2330" w:type="pct"/>
          </w:tcPr>
          <w:p w:rsidR="00EE4EE9" w:rsidRPr="00EE4EE9" w:rsidRDefault="00EE4EE9" w:rsidP="00EE4EE9">
            <w:pPr>
              <w:rPr>
                <w:rFonts w:eastAsia="Calibri"/>
                <w:sz w:val="20"/>
                <w:szCs w:val="20"/>
                <w:lang w:eastAsia="ru-RU"/>
              </w:rPr>
            </w:pPr>
            <w:r w:rsidRPr="00EE4EE9">
              <w:rPr>
                <w:rFonts w:eastAsia="Calibri"/>
                <w:b/>
                <w:sz w:val="20"/>
                <w:szCs w:val="20"/>
                <w:lang w:eastAsia="ru-RU"/>
              </w:rPr>
              <w:t>Шаттық шеңберін құру.</w:t>
            </w:r>
            <w:r w:rsidRPr="00EE4EE9">
              <w:rPr>
                <w:rFonts w:eastAsia="Calibri"/>
                <w:sz w:val="20"/>
                <w:szCs w:val="20"/>
                <w:lang w:eastAsia="ru-RU"/>
              </w:rPr>
              <w:br/>
              <w:t>Сәлем,сәлем,сәлем!</w:t>
            </w:r>
          </w:p>
          <w:p w:rsidR="00EE4EE9" w:rsidRPr="00EE4EE9" w:rsidRDefault="00EE4EE9" w:rsidP="00EE4EE9">
            <w:pPr>
              <w:rPr>
                <w:rFonts w:eastAsia="Calibri"/>
                <w:sz w:val="20"/>
                <w:szCs w:val="20"/>
                <w:lang w:eastAsia="ru-RU"/>
              </w:rPr>
            </w:pPr>
            <w:r w:rsidRPr="00EE4EE9">
              <w:rPr>
                <w:rFonts w:eastAsia="Calibri"/>
                <w:sz w:val="20"/>
                <w:szCs w:val="20"/>
                <w:lang w:eastAsia="ru-RU"/>
              </w:rPr>
              <w:t>Жалқаулықты  тастайық,</w:t>
            </w:r>
          </w:p>
          <w:p w:rsidR="00EE4EE9" w:rsidRPr="00EE4EE9" w:rsidRDefault="00EE4EE9" w:rsidP="00EE4EE9">
            <w:pPr>
              <w:rPr>
                <w:rFonts w:eastAsia="Calibri"/>
                <w:sz w:val="20"/>
                <w:szCs w:val="20"/>
                <w:lang w:eastAsia="ru-RU"/>
              </w:rPr>
            </w:pPr>
            <w:r w:rsidRPr="00EE4EE9">
              <w:rPr>
                <w:rFonts w:eastAsia="Calibri"/>
                <w:sz w:val="20"/>
                <w:szCs w:val="20"/>
                <w:lang w:eastAsia="ru-RU"/>
              </w:rPr>
              <w:t>Сабағымызды бастайық.</w:t>
            </w:r>
            <w:r w:rsidRPr="00EE4EE9">
              <w:rPr>
                <w:rFonts w:eastAsia="Calibri"/>
                <w:sz w:val="20"/>
                <w:szCs w:val="20"/>
                <w:lang w:eastAsia="ru-RU"/>
              </w:rPr>
              <w:br/>
            </w:r>
            <w:r w:rsidRPr="00EE4EE9">
              <w:rPr>
                <w:rFonts w:eastAsia="Calibri"/>
                <w:b/>
                <w:sz w:val="20"/>
                <w:szCs w:val="20"/>
                <w:lang w:eastAsia="ru-RU"/>
              </w:rPr>
              <w:t>Мұғалім:</w:t>
            </w:r>
            <w:r w:rsidRPr="00EE4EE9">
              <w:rPr>
                <w:rFonts w:eastAsia="Calibri"/>
                <w:sz w:val="20"/>
                <w:szCs w:val="20"/>
                <w:lang w:eastAsia="ru-RU"/>
              </w:rPr>
              <w:br/>
              <w:t>Ерте-ерте, ертеде алыс-алыс жерлерде «Ғажайыптар» мекені болыпты. Ол мекенде неше түрлі аңдар болыпты. Олардың бәрі бір үлкен сиқырлы ағашты күзетеді екен. Ал ағашқа тек білімді адамдар ғана жақындап, жемісінен дәм тата алады екен. Бұл ғажайыптар мекені қазіргі кезде де бар екен, біз бүгінгі сабағымызда сол сиқырлы ағашқа барып, өз білімімізбен жемісінен дәм татсақ қайтеді?! Бірақ бізге аңдар кедергі келтіруі мүмкін, ал білімімізді көрсетсек олар бізді жібереді, тіпті жол көрсетеді. Олай болса сапарға шығайық.</w:t>
            </w:r>
            <w:r w:rsidRPr="00EE4EE9">
              <w:rPr>
                <w:rFonts w:eastAsia="Calibri"/>
                <w:sz w:val="20"/>
                <w:szCs w:val="20"/>
                <w:lang w:eastAsia="ru-RU"/>
              </w:rPr>
              <w:br/>
            </w:r>
            <w:r w:rsidRPr="00EE4EE9">
              <w:rPr>
                <w:rFonts w:eastAsia="Calibri"/>
                <w:b/>
                <w:sz w:val="20"/>
                <w:szCs w:val="20"/>
                <w:lang w:eastAsia="ru-RU"/>
              </w:rPr>
              <w:t>Шумақ өлең айту.</w:t>
            </w:r>
            <w:r w:rsidRPr="00EE4EE9">
              <w:rPr>
                <w:rFonts w:eastAsia="Calibri"/>
                <w:sz w:val="20"/>
                <w:szCs w:val="20"/>
                <w:lang w:eastAsia="ru-RU"/>
              </w:rPr>
              <w:br/>
              <w:t>Саяхатта бүгінгі,</w:t>
            </w:r>
            <w:r w:rsidRPr="00EE4EE9">
              <w:rPr>
                <w:rFonts w:eastAsia="Calibri"/>
                <w:sz w:val="20"/>
                <w:szCs w:val="20"/>
                <w:lang w:eastAsia="ru-RU"/>
              </w:rPr>
              <w:br/>
              <w:t>Күннің нұры төгілді.</w:t>
            </w:r>
            <w:r w:rsidRPr="00EE4EE9">
              <w:rPr>
                <w:rFonts w:eastAsia="Calibri"/>
                <w:sz w:val="20"/>
                <w:szCs w:val="20"/>
                <w:lang w:eastAsia="ru-RU"/>
              </w:rPr>
              <w:br/>
              <w:t>Аңдарменен дос болып,</w:t>
            </w:r>
            <w:r w:rsidRPr="00EE4EE9">
              <w:rPr>
                <w:rFonts w:eastAsia="Calibri"/>
                <w:sz w:val="20"/>
                <w:szCs w:val="20"/>
                <w:lang w:eastAsia="ru-RU"/>
              </w:rPr>
              <w:br/>
              <w:t>Көрсетеміз білімді.</w:t>
            </w:r>
            <w:r w:rsidRPr="00EE4EE9">
              <w:rPr>
                <w:rFonts w:eastAsia="Calibri"/>
                <w:sz w:val="20"/>
                <w:szCs w:val="20"/>
                <w:lang w:eastAsia="ru-RU"/>
              </w:rPr>
              <w:br/>
              <w:t>Өткен сабаққа шолу жасау, сұрақтар қойылып, жауап алу.</w:t>
            </w:r>
            <w:r w:rsidRPr="00EE4EE9">
              <w:rPr>
                <w:rFonts w:eastAsia="Calibri"/>
                <w:sz w:val="20"/>
                <w:szCs w:val="20"/>
                <w:lang w:eastAsia="ru-RU"/>
              </w:rPr>
              <w:br/>
              <w:t>- Дыбыстар деген не?</w:t>
            </w:r>
            <w:r w:rsidRPr="00EE4EE9">
              <w:rPr>
                <w:rFonts w:eastAsia="Calibri"/>
                <w:sz w:val="20"/>
                <w:szCs w:val="20"/>
                <w:lang w:eastAsia="ru-RU"/>
              </w:rPr>
              <w:br/>
              <w:t>- Әріптер деген не?</w:t>
            </w:r>
            <w:r w:rsidRPr="00EE4EE9">
              <w:rPr>
                <w:rFonts w:eastAsia="Calibri"/>
                <w:sz w:val="20"/>
                <w:szCs w:val="20"/>
                <w:lang w:eastAsia="ru-RU"/>
              </w:rPr>
              <w:br/>
            </w:r>
            <w:r w:rsidRPr="00EE4EE9">
              <w:rPr>
                <w:rFonts w:eastAsia="Calibri"/>
                <w:sz w:val="20"/>
                <w:szCs w:val="20"/>
              </w:rPr>
              <w:t xml:space="preserve">Мұғалім оқушыларға «дыбыс және әріп» шолу жасайды. </w:t>
            </w:r>
          </w:p>
          <w:p w:rsidR="00EE4EE9" w:rsidRPr="00EE4EE9" w:rsidRDefault="00EE4EE9" w:rsidP="00EE4EE9">
            <w:pPr>
              <w:rPr>
                <w:rFonts w:eastAsia="Calibri"/>
                <w:sz w:val="20"/>
                <w:szCs w:val="20"/>
              </w:rPr>
            </w:pPr>
            <w:r w:rsidRPr="00EE4EE9">
              <w:rPr>
                <w:rFonts w:eastAsia="Calibri"/>
                <w:sz w:val="20"/>
                <w:szCs w:val="20"/>
              </w:rPr>
              <w:t>Ана тілімізде қырық екі әріп бар.</w:t>
            </w:r>
          </w:p>
          <w:p w:rsidR="00EE4EE9" w:rsidRPr="00EE4EE9" w:rsidRDefault="00EE4EE9" w:rsidP="00EE4EE9">
            <w:pPr>
              <w:rPr>
                <w:rFonts w:eastAsia="Calibri"/>
                <w:sz w:val="20"/>
                <w:szCs w:val="20"/>
              </w:rPr>
            </w:pPr>
            <w:r w:rsidRPr="00EE4EE9">
              <w:rPr>
                <w:rFonts w:eastAsia="Calibri"/>
                <w:sz w:val="20"/>
                <w:szCs w:val="20"/>
              </w:rPr>
              <w:t xml:space="preserve">Оның он бесі дауысты дыбыс. </w:t>
            </w:r>
          </w:p>
          <w:p w:rsidR="00EE4EE9" w:rsidRPr="00EE4EE9" w:rsidRDefault="00EE4EE9" w:rsidP="00EE4EE9">
            <w:pPr>
              <w:rPr>
                <w:rFonts w:eastAsia="Calibri"/>
                <w:sz w:val="20"/>
                <w:szCs w:val="20"/>
              </w:rPr>
            </w:pPr>
            <w:r w:rsidRPr="00EE4EE9">
              <w:rPr>
                <w:rFonts w:eastAsia="Calibri"/>
                <w:sz w:val="20"/>
                <w:szCs w:val="20"/>
              </w:rPr>
              <w:t>Жиырма бес дауыссыз дыбыс бар жуан жіңішкелік белгі болатынын түсінесің.</w:t>
            </w:r>
          </w:p>
          <w:p w:rsidR="00EE4EE9" w:rsidRPr="00EE4EE9" w:rsidRDefault="00EE4EE9" w:rsidP="00EE4EE9">
            <w:pPr>
              <w:rPr>
                <w:rFonts w:eastAsia="Calibri"/>
                <w:sz w:val="20"/>
                <w:szCs w:val="20"/>
              </w:rPr>
            </w:pPr>
            <w:r w:rsidRPr="00EE4EE9">
              <w:rPr>
                <w:rFonts w:eastAsia="Calibri"/>
                <w:sz w:val="20"/>
                <w:szCs w:val="20"/>
              </w:rPr>
              <w:t>«дыбыс және әріптер» туралы ақпарат аласың</w:t>
            </w:r>
          </w:p>
          <w:p w:rsidR="00EE4EE9" w:rsidRPr="00EE4EE9" w:rsidRDefault="00EE4EE9" w:rsidP="00EE4EE9">
            <w:pPr>
              <w:rPr>
                <w:rFonts w:eastAsia="Calibri"/>
                <w:sz w:val="20"/>
                <w:szCs w:val="20"/>
              </w:rPr>
            </w:pPr>
            <w:r w:rsidRPr="00EE4EE9">
              <w:rPr>
                <w:rFonts w:eastAsia="Calibri"/>
                <w:sz w:val="20"/>
                <w:szCs w:val="20"/>
              </w:rPr>
              <w:t>Дыбыстар дауысты және дауыссыз болатынын білетін боласың.</w:t>
            </w:r>
          </w:p>
          <w:p w:rsidR="00EE4EE9" w:rsidRPr="00EE4EE9" w:rsidRDefault="00EE4EE9" w:rsidP="00EE4EE9">
            <w:pPr>
              <w:rPr>
                <w:rFonts w:eastAsia="Calibri"/>
                <w:sz w:val="20"/>
                <w:szCs w:val="20"/>
              </w:rPr>
            </w:pPr>
            <w:r w:rsidRPr="00EE4EE9">
              <w:rPr>
                <w:rFonts w:eastAsia="Calibri"/>
                <w:sz w:val="20"/>
                <w:szCs w:val="20"/>
              </w:rPr>
              <w:t>Дауысты дыбыстар жуан және жіңішке болатынын анықтайсың.</w:t>
            </w:r>
          </w:p>
          <w:p w:rsidR="00EE4EE9" w:rsidRPr="00EE4EE9" w:rsidRDefault="00EE4EE9" w:rsidP="00EE4EE9">
            <w:pPr>
              <w:rPr>
                <w:rFonts w:eastAsia="Calibri"/>
                <w:sz w:val="20"/>
                <w:szCs w:val="20"/>
              </w:rPr>
            </w:pPr>
            <w:r w:rsidRPr="00EE4EE9">
              <w:rPr>
                <w:rFonts w:eastAsia="Calibri"/>
                <w:sz w:val="20"/>
                <w:szCs w:val="20"/>
              </w:rPr>
              <w:t>Дыбыс түрлерін ажыратуды үйренесің.</w:t>
            </w:r>
          </w:p>
        </w:tc>
        <w:tc>
          <w:tcPr>
            <w:tcW w:w="1345" w:type="pct"/>
          </w:tcPr>
          <w:p w:rsidR="00EE4EE9" w:rsidRPr="00EE4EE9" w:rsidRDefault="00EE4EE9" w:rsidP="00EE4EE9">
            <w:pPr>
              <w:rPr>
                <w:b/>
                <w:sz w:val="20"/>
                <w:szCs w:val="20"/>
                <w:lang w:eastAsia="ru-RU"/>
              </w:rPr>
            </w:pPr>
            <w:r w:rsidRPr="00EE4EE9">
              <w:rPr>
                <w:b/>
                <w:sz w:val="20"/>
                <w:szCs w:val="20"/>
                <w:lang w:eastAsia="ru-RU"/>
              </w:rPr>
              <w:t>Дыбыс және әріп туралы</w:t>
            </w:r>
          </w:p>
          <w:p w:rsidR="00EE4EE9" w:rsidRPr="00EE4EE9" w:rsidRDefault="00EE4EE9" w:rsidP="00EE4EE9">
            <w:pPr>
              <w:numPr>
                <w:ilvl w:val="0"/>
                <w:numId w:val="1"/>
              </w:numPr>
              <w:contextualSpacing/>
              <w:jc w:val="both"/>
              <w:rPr>
                <w:b/>
                <w:sz w:val="20"/>
                <w:szCs w:val="20"/>
                <w:lang w:eastAsia="ru-RU"/>
              </w:rPr>
            </w:pPr>
            <w:r w:rsidRPr="00EE4EE9">
              <w:rPr>
                <w:b/>
                <w:sz w:val="20"/>
                <w:szCs w:val="20"/>
                <w:lang w:eastAsia="ru-RU"/>
              </w:rPr>
              <w:t>Шолу жасайды</w:t>
            </w:r>
          </w:p>
          <w:p w:rsidR="00EE4EE9" w:rsidRPr="00EE4EE9" w:rsidRDefault="00EE4EE9" w:rsidP="00EE4EE9">
            <w:pPr>
              <w:numPr>
                <w:ilvl w:val="0"/>
                <w:numId w:val="1"/>
              </w:numPr>
              <w:contextualSpacing/>
              <w:jc w:val="both"/>
              <w:rPr>
                <w:b/>
                <w:sz w:val="20"/>
                <w:szCs w:val="20"/>
                <w:lang w:eastAsia="ru-RU"/>
              </w:rPr>
            </w:pPr>
            <w:r w:rsidRPr="00EE4EE9">
              <w:rPr>
                <w:b/>
                <w:sz w:val="20"/>
                <w:szCs w:val="20"/>
                <w:lang w:eastAsia="ru-RU"/>
              </w:rPr>
              <w:t>Түсінеді</w:t>
            </w:r>
          </w:p>
          <w:p w:rsidR="00EE4EE9" w:rsidRPr="00EE4EE9" w:rsidRDefault="00EE4EE9" w:rsidP="00EE4EE9">
            <w:pPr>
              <w:numPr>
                <w:ilvl w:val="0"/>
                <w:numId w:val="1"/>
              </w:numPr>
              <w:contextualSpacing/>
              <w:jc w:val="both"/>
              <w:rPr>
                <w:b/>
                <w:sz w:val="20"/>
                <w:szCs w:val="20"/>
                <w:lang w:eastAsia="ru-RU"/>
              </w:rPr>
            </w:pPr>
            <w:r w:rsidRPr="00EE4EE9">
              <w:rPr>
                <w:b/>
                <w:sz w:val="20"/>
                <w:szCs w:val="20"/>
                <w:lang w:eastAsia="ru-RU"/>
              </w:rPr>
              <w:t>Ақпарат алады</w:t>
            </w:r>
          </w:p>
          <w:p w:rsidR="00EE4EE9" w:rsidRPr="00EE4EE9" w:rsidRDefault="00EE4EE9" w:rsidP="00EE4EE9">
            <w:pPr>
              <w:numPr>
                <w:ilvl w:val="0"/>
                <w:numId w:val="1"/>
              </w:numPr>
              <w:contextualSpacing/>
              <w:jc w:val="both"/>
              <w:rPr>
                <w:b/>
                <w:sz w:val="20"/>
                <w:szCs w:val="20"/>
                <w:lang w:eastAsia="ru-RU"/>
              </w:rPr>
            </w:pPr>
            <w:r w:rsidRPr="00EE4EE9">
              <w:rPr>
                <w:b/>
                <w:sz w:val="20"/>
                <w:szCs w:val="20"/>
                <w:lang w:eastAsia="ru-RU"/>
              </w:rPr>
              <w:t>Біледі</w:t>
            </w:r>
          </w:p>
          <w:p w:rsidR="00EE4EE9" w:rsidRPr="00EE4EE9" w:rsidRDefault="00EE4EE9" w:rsidP="00EE4EE9">
            <w:pPr>
              <w:numPr>
                <w:ilvl w:val="0"/>
                <w:numId w:val="1"/>
              </w:numPr>
              <w:contextualSpacing/>
              <w:jc w:val="both"/>
              <w:rPr>
                <w:b/>
                <w:sz w:val="20"/>
                <w:szCs w:val="20"/>
                <w:lang w:eastAsia="ru-RU"/>
              </w:rPr>
            </w:pPr>
            <w:r w:rsidRPr="00EE4EE9">
              <w:rPr>
                <w:b/>
                <w:sz w:val="20"/>
                <w:szCs w:val="20"/>
                <w:lang w:eastAsia="ru-RU"/>
              </w:rPr>
              <w:t>Анықтайды</w:t>
            </w:r>
          </w:p>
          <w:p w:rsidR="00EE4EE9" w:rsidRPr="00EE4EE9" w:rsidRDefault="00EE4EE9" w:rsidP="00EE4EE9">
            <w:pPr>
              <w:numPr>
                <w:ilvl w:val="0"/>
                <w:numId w:val="1"/>
              </w:numPr>
              <w:contextualSpacing/>
              <w:jc w:val="both"/>
              <w:rPr>
                <w:rFonts w:eastAsia="Calibri"/>
                <w:sz w:val="20"/>
                <w:szCs w:val="20"/>
              </w:rPr>
            </w:pPr>
            <w:r w:rsidRPr="00EE4EE9">
              <w:rPr>
                <w:b/>
                <w:sz w:val="20"/>
                <w:szCs w:val="20"/>
                <w:lang w:eastAsia="ru-RU"/>
              </w:rPr>
              <w:t>Ажыратып үйренеді</w:t>
            </w:r>
          </w:p>
        </w:tc>
        <w:tc>
          <w:tcPr>
            <w:tcW w:w="684" w:type="pct"/>
          </w:tcPr>
          <w:p w:rsidR="00EE4EE9" w:rsidRPr="00EE4EE9" w:rsidRDefault="00EE4EE9" w:rsidP="00EE4EE9">
            <w:pPr>
              <w:rPr>
                <w:sz w:val="20"/>
                <w:szCs w:val="20"/>
              </w:rPr>
            </w:pPr>
            <w:r w:rsidRPr="00EE4EE9">
              <w:rPr>
                <w:sz w:val="20"/>
                <w:szCs w:val="20"/>
              </w:rPr>
              <w:t>Оқушылар</w:t>
            </w:r>
          </w:p>
          <w:p w:rsidR="00EE4EE9" w:rsidRPr="00EE4EE9" w:rsidRDefault="00EE4EE9" w:rsidP="00EE4EE9">
            <w:pPr>
              <w:rPr>
                <w:sz w:val="20"/>
                <w:szCs w:val="20"/>
              </w:rPr>
            </w:pPr>
            <w:r w:rsidRPr="00EE4EE9">
              <w:rPr>
                <w:sz w:val="20"/>
                <w:szCs w:val="20"/>
              </w:rPr>
              <w:t>Тапсырманы</w:t>
            </w:r>
          </w:p>
          <w:p w:rsidR="00EE4EE9" w:rsidRPr="00EE4EE9" w:rsidRDefault="00EE4EE9" w:rsidP="00EE4EE9">
            <w:pPr>
              <w:rPr>
                <w:sz w:val="20"/>
                <w:szCs w:val="20"/>
              </w:rPr>
            </w:pPr>
            <w:r w:rsidRPr="00EE4EE9">
              <w:rPr>
                <w:sz w:val="20"/>
                <w:szCs w:val="20"/>
              </w:rPr>
              <w:t>орындау деңгейіне</w:t>
            </w:r>
          </w:p>
          <w:p w:rsidR="00EE4EE9" w:rsidRPr="00EE4EE9" w:rsidRDefault="00EE4EE9" w:rsidP="00EE4EE9">
            <w:pPr>
              <w:rPr>
                <w:sz w:val="20"/>
                <w:szCs w:val="20"/>
              </w:rPr>
            </w:pPr>
            <w:r w:rsidRPr="00EE4EE9">
              <w:rPr>
                <w:sz w:val="20"/>
                <w:szCs w:val="20"/>
              </w:rPr>
              <w:t>байланысты</w:t>
            </w:r>
          </w:p>
          <w:p w:rsidR="00EE4EE9" w:rsidRPr="00EE4EE9" w:rsidRDefault="00EE4EE9" w:rsidP="00EE4EE9">
            <w:pPr>
              <w:rPr>
                <w:rFonts w:eastAsia="Calibri"/>
                <w:sz w:val="20"/>
                <w:szCs w:val="20"/>
              </w:rPr>
            </w:pPr>
            <w:r w:rsidRPr="00EE4EE9">
              <w:rPr>
                <w:rFonts w:eastAsia="Calibri"/>
                <w:sz w:val="20"/>
                <w:szCs w:val="20"/>
              </w:rPr>
              <w:t>ынталандыру мадақтау</w:t>
            </w:r>
          </w:p>
          <w:p w:rsidR="00EE4EE9" w:rsidRPr="00EE4EE9" w:rsidRDefault="00EE4EE9" w:rsidP="00EE4EE9">
            <w:pPr>
              <w:rPr>
                <w:rFonts w:eastAsia="Calibri"/>
                <w:b/>
                <w:bCs/>
                <w:sz w:val="20"/>
                <w:szCs w:val="20"/>
              </w:rPr>
            </w:pPr>
            <w:r w:rsidRPr="00EE4EE9">
              <w:rPr>
                <w:rFonts w:eastAsia="Calibri"/>
                <w:b/>
                <w:bCs/>
                <w:sz w:val="20"/>
                <w:szCs w:val="20"/>
              </w:rPr>
              <w:t>Тыңдалым</w:t>
            </w:r>
          </w:p>
          <w:p w:rsidR="00EE4EE9" w:rsidRPr="00EE4EE9" w:rsidRDefault="00EE4EE9" w:rsidP="00EE4EE9">
            <w:pPr>
              <w:rPr>
                <w:rFonts w:eastAsia="Calibri"/>
                <w:b/>
                <w:bCs/>
                <w:sz w:val="20"/>
                <w:szCs w:val="20"/>
              </w:rPr>
            </w:pPr>
            <w:r w:rsidRPr="00EE4EE9">
              <w:rPr>
                <w:rFonts w:eastAsia="Calibri"/>
                <w:b/>
                <w:bCs/>
                <w:sz w:val="20"/>
                <w:szCs w:val="20"/>
              </w:rPr>
              <w:t xml:space="preserve">Айтылым </w:t>
            </w:r>
          </w:p>
          <w:p w:rsidR="00EE4EE9" w:rsidRPr="00EE4EE9" w:rsidRDefault="00EE4EE9" w:rsidP="00EE4EE9">
            <w:pPr>
              <w:rPr>
                <w:rFonts w:eastAsia="Calibri"/>
                <w:b/>
                <w:bCs/>
                <w:sz w:val="20"/>
                <w:szCs w:val="20"/>
              </w:rPr>
            </w:pPr>
            <w:r w:rsidRPr="00EE4EE9">
              <w:rPr>
                <w:rFonts w:eastAsia="Calibri"/>
                <w:b/>
                <w:bCs/>
                <w:sz w:val="20"/>
                <w:szCs w:val="20"/>
              </w:rPr>
              <w:t xml:space="preserve">Оқылым </w:t>
            </w:r>
          </w:p>
          <w:p w:rsidR="00EE4EE9" w:rsidRPr="00EE4EE9" w:rsidRDefault="00EE4EE9" w:rsidP="00EE4EE9">
            <w:pPr>
              <w:rPr>
                <w:rFonts w:eastAsia="Calibri"/>
                <w:sz w:val="20"/>
                <w:szCs w:val="20"/>
              </w:rPr>
            </w:pPr>
            <w:r w:rsidRPr="00EE4EE9">
              <w:rPr>
                <w:rFonts w:eastAsia="Calibri"/>
                <w:b/>
                <w:bCs/>
                <w:sz w:val="20"/>
                <w:szCs w:val="20"/>
              </w:rPr>
              <w:t>жазылым</w:t>
            </w:r>
          </w:p>
        </w:tc>
      </w:tr>
      <w:tr w:rsidR="00EE4EE9" w:rsidRPr="00EE4EE9" w:rsidTr="00991C6E">
        <w:tc>
          <w:tcPr>
            <w:tcW w:w="641" w:type="pct"/>
            <w:vMerge w:val="restart"/>
          </w:tcPr>
          <w:p w:rsidR="00EE4EE9" w:rsidRPr="00EE4EE9" w:rsidRDefault="00EE4EE9" w:rsidP="00EE4EE9">
            <w:pPr>
              <w:rPr>
                <w:rFonts w:eastAsia="Calibri"/>
                <w:sz w:val="20"/>
                <w:szCs w:val="20"/>
              </w:rPr>
            </w:pPr>
            <w:r w:rsidRPr="00EE4EE9">
              <w:rPr>
                <w:rFonts w:eastAsia="Calibri"/>
                <w:sz w:val="20"/>
                <w:szCs w:val="20"/>
              </w:rPr>
              <w:t xml:space="preserve">Сабақтың </w:t>
            </w:r>
          </w:p>
          <w:p w:rsidR="00EE4EE9" w:rsidRPr="00EE4EE9" w:rsidRDefault="00EE4EE9" w:rsidP="00EE4EE9">
            <w:pPr>
              <w:rPr>
                <w:rFonts w:eastAsia="Calibri"/>
                <w:sz w:val="20"/>
                <w:szCs w:val="20"/>
              </w:rPr>
            </w:pPr>
            <w:r w:rsidRPr="00EE4EE9">
              <w:rPr>
                <w:rFonts w:eastAsia="Calibri"/>
                <w:sz w:val="20"/>
                <w:szCs w:val="20"/>
              </w:rPr>
              <w:t>Ортасы</w:t>
            </w: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p>
          <w:p w:rsidR="00EE4EE9" w:rsidRPr="00EE4EE9" w:rsidRDefault="00EE4EE9" w:rsidP="00EE4EE9">
            <w:pPr>
              <w:rPr>
                <w:rFonts w:eastAsia="Calibri"/>
                <w:sz w:val="20"/>
                <w:szCs w:val="20"/>
              </w:rPr>
            </w:pPr>
            <w:r w:rsidRPr="00EE4EE9">
              <w:rPr>
                <w:rFonts w:eastAsia="Calibri"/>
                <w:sz w:val="20"/>
                <w:szCs w:val="20"/>
              </w:rPr>
              <w:t>Сабақтың соңы</w:t>
            </w:r>
          </w:p>
        </w:tc>
        <w:tc>
          <w:tcPr>
            <w:tcW w:w="2330" w:type="pct"/>
          </w:tcPr>
          <w:p w:rsidR="00EE4EE9" w:rsidRPr="00EE4EE9" w:rsidRDefault="00EE4EE9" w:rsidP="00EE4EE9">
            <w:pPr>
              <w:rPr>
                <w:rFonts w:eastAsia="Calibri"/>
                <w:b/>
                <w:bCs/>
                <w:sz w:val="20"/>
                <w:szCs w:val="20"/>
              </w:rPr>
            </w:pPr>
            <w:r w:rsidRPr="00EE4EE9">
              <w:rPr>
                <w:rFonts w:eastAsia="Calibri"/>
                <w:b/>
                <w:bCs/>
                <w:sz w:val="20"/>
                <w:szCs w:val="20"/>
              </w:rPr>
              <w:lastRenderedPageBreak/>
              <w:t xml:space="preserve">1-жаттығу.  Айтылым </w:t>
            </w:r>
          </w:p>
          <w:p w:rsidR="00EE4EE9" w:rsidRPr="00EE4EE9" w:rsidRDefault="00EE4EE9" w:rsidP="00EE4EE9">
            <w:pPr>
              <w:rPr>
                <w:rFonts w:eastAsia="Calibri"/>
                <w:sz w:val="20"/>
                <w:szCs w:val="20"/>
              </w:rPr>
            </w:pPr>
            <w:r w:rsidRPr="00EE4EE9">
              <w:rPr>
                <w:rFonts w:eastAsia="Calibri"/>
                <w:sz w:val="20"/>
                <w:szCs w:val="20"/>
              </w:rPr>
              <w:t xml:space="preserve">Суретке қара, айналамыздан қандай дыбыстар естуге болады. </w:t>
            </w:r>
          </w:p>
          <w:p w:rsidR="00EE4EE9" w:rsidRPr="00EE4EE9" w:rsidRDefault="00EE4EE9" w:rsidP="00EE4EE9">
            <w:pPr>
              <w:rPr>
                <w:rFonts w:eastAsia="Calibri"/>
                <w:sz w:val="20"/>
                <w:szCs w:val="20"/>
              </w:rPr>
            </w:pPr>
            <w:r w:rsidRPr="00EE4EE9">
              <w:rPr>
                <w:rFonts w:eastAsia="Calibri"/>
                <w:sz w:val="20"/>
                <w:szCs w:val="20"/>
              </w:rPr>
              <w:t xml:space="preserve">Сырғанақтағы балалардың  шулағанын, көшедегі </w:t>
            </w:r>
            <w:r w:rsidRPr="00EE4EE9">
              <w:rPr>
                <w:rFonts w:eastAsia="Calibri"/>
                <w:sz w:val="20"/>
                <w:szCs w:val="20"/>
              </w:rPr>
              <w:lastRenderedPageBreak/>
              <w:t>машинаның гүрілін, құстардың сайрағанын.</w:t>
            </w:r>
          </w:p>
          <w:p w:rsidR="00EE4EE9" w:rsidRPr="00EE4EE9" w:rsidRDefault="00EE4EE9" w:rsidP="00EE4EE9">
            <w:pPr>
              <w:rPr>
                <w:rFonts w:eastAsia="Calibri"/>
                <w:sz w:val="20"/>
                <w:szCs w:val="20"/>
              </w:rPr>
            </w:pPr>
            <w:r w:rsidRPr="00EE4EE9">
              <w:rPr>
                <w:rFonts w:eastAsia="Calibri"/>
                <w:sz w:val="20"/>
                <w:szCs w:val="20"/>
              </w:rPr>
              <w:t>Суық аязды желдің гуілін естуге болатынын анықтаймыз.</w:t>
            </w:r>
          </w:p>
          <w:p w:rsidR="00EE4EE9" w:rsidRPr="00EE4EE9" w:rsidRDefault="00EE4EE9" w:rsidP="00EE4EE9">
            <w:pPr>
              <w:rPr>
                <w:rFonts w:eastAsia="Calibri"/>
                <w:sz w:val="20"/>
                <w:szCs w:val="20"/>
              </w:rPr>
            </w:pPr>
            <w:r w:rsidRPr="00EE4EE9">
              <w:rPr>
                <w:rFonts w:eastAsia="Calibri"/>
                <w:sz w:val="20"/>
                <w:szCs w:val="20"/>
              </w:rPr>
              <w:t>Мұғалім оқушылардың дыбыс пен әріп туралы білімдерін еске түсіреді. Ол түрлі дыбыстарды интерактивті тақта арқылы оқушыларға тыңдатады.</w:t>
            </w:r>
          </w:p>
          <w:p w:rsidR="00EE4EE9" w:rsidRPr="00EE4EE9" w:rsidRDefault="00EE4EE9" w:rsidP="00EE4EE9">
            <w:pPr>
              <w:rPr>
                <w:rFonts w:eastAsia="Calibri"/>
                <w:sz w:val="20"/>
                <w:szCs w:val="20"/>
              </w:rPr>
            </w:pPr>
            <w:r w:rsidRPr="00EE4EE9">
              <w:rPr>
                <w:rFonts w:eastAsia="Calibri"/>
                <w:sz w:val="20"/>
                <w:szCs w:val="20"/>
              </w:rPr>
              <w:t xml:space="preserve"> Не естігендері туралы сұрайды.</w:t>
            </w:r>
          </w:p>
          <w:p w:rsidR="00EE4EE9" w:rsidRPr="00EE4EE9" w:rsidRDefault="00EE4EE9" w:rsidP="00EE4EE9">
            <w:pPr>
              <w:rPr>
                <w:rFonts w:eastAsia="Calibri"/>
                <w:sz w:val="20"/>
                <w:szCs w:val="20"/>
              </w:rPr>
            </w:pPr>
            <w:r w:rsidRPr="00EE4EE9">
              <w:rPr>
                <w:rFonts w:eastAsia="Calibri"/>
                <w:sz w:val="20"/>
                <w:szCs w:val="20"/>
              </w:rPr>
              <w:t xml:space="preserve"> Бір сөзді айтып, ондағы дыбыстарды анықтайды. </w:t>
            </w:r>
          </w:p>
          <w:p w:rsidR="00EE4EE9" w:rsidRPr="00EE4EE9" w:rsidRDefault="00EE4EE9" w:rsidP="00EE4EE9">
            <w:pPr>
              <w:rPr>
                <w:rFonts w:eastAsia="Calibri"/>
                <w:sz w:val="20"/>
                <w:szCs w:val="20"/>
              </w:rPr>
            </w:pPr>
            <w:r w:rsidRPr="00EE4EE9">
              <w:rPr>
                <w:rFonts w:eastAsia="Calibri"/>
                <w:sz w:val="20"/>
                <w:szCs w:val="20"/>
              </w:rPr>
              <w:t xml:space="preserve">Сол талдаған сөздерін әріппен таңбалау арқылы оқитындарын айтады. </w:t>
            </w:r>
          </w:p>
          <w:p w:rsidR="00EE4EE9" w:rsidRPr="00EE4EE9" w:rsidRDefault="00EE4EE9" w:rsidP="00EE4EE9">
            <w:pPr>
              <w:rPr>
                <w:rFonts w:eastAsia="Calibri"/>
                <w:b/>
                <w:bCs/>
                <w:sz w:val="20"/>
                <w:szCs w:val="20"/>
              </w:rPr>
            </w:pPr>
            <w:r w:rsidRPr="00EE4EE9">
              <w:rPr>
                <w:rFonts w:eastAsia="Calibri"/>
                <w:b/>
                <w:bCs/>
                <w:sz w:val="20"/>
                <w:szCs w:val="20"/>
              </w:rPr>
              <w:t xml:space="preserve">2-жаттығу.  </w:t>
            </w:r>
          </w:p>
          <w:p w:rsidR="00EE4EE9" w:rsidRPr="00EE4EE9" w:rsidRDefault="00EE4EE9" w:rsidP="00EE4EE9">
            <w:pPr>
              <w:rPr>
                <w:rFonts w:eastAsia="Calibri"/>
                <w:b/>
                <w:bCs/>
                <w:sz w:val="20"/>
                <w:szCs w:val="20"/>
              </w:rPr>
            </w:pPr>
            <w:r w:rsidRPr="00EE4EE9">
              <w:rPr>
                <w:rFonts w:eastAsia="Calibri"/>
                <w:b/>
                <w:bCs/>
                <w:sz w:val="20"/>
                <w:szCs w:val="20"/>
              </w:rPr>
              <w:t xml:space="preserve">Мәтінді тыңда </w:t>
            </w:r>
          </w:p>
          <w:p w:rsidR="00EE4EE9" w:rsidRPr="00EE4EE9" w:rsidRDefault="00EE4EE9" w:rsidP="00EE4EE9">
            <w:pPr>
              <w:jc w:val="center"/>
              <w:rPr>
                <w:rFonts w:eastAsia="Calibri"/>
                <w:b/>
                <w:bCs/>
                <w:sz w:val="20"/>
                <w:szCs w:val="20"/>
              </w:rPr>
            </w:pPr>
            <w:r w:rsidRPr="00EE4EE9">
              <w:rPr>
                <w:rFonts w:eastAsia="Calibri"/>
                <w:b/>
                <w:bCs/>
                <w:sz w:val="20"/>
                <w:szCs w:val="20"/>
              </w:rPr>
              <w:t>Дыбыстар</w:t>
            </w:r>
          </w:p>
          <w:p w:rsidR="00EE4EE9" w:rsidRPr="00EE4EE9" w:rsidRDefault="00EE4EE9" w:rsidP="00EE4EE9">
            <w:pPr>
              <w:rPr>
                <w:rFonts w:eastAsia="Calibri"/>
                <w:sz w:val="20"/>
                <w:szCs w:val="20"/>
              </w:rPr>
            </w:pPr>
            <w:r w:rsidRPr="00EE4EE9">
              <w:rPr>
                <w:rFonts w:eastAsia="Calibri"/>
                <w:sz w:val="20"/>
                <w:szCs w:val="20"/>
              </w:rPr>
              <w:t xml:space="preserve">  Қоршаған ортада түрлі дыбыстар естіледі. Судың сылдырын, құстың сайрағанын, ұшақтың гүрілін естиміз. Ал тіл дыбыстары бұл дыбыстардан өзгеше.Тіл дыбыстары арқылы сөйлейміз. Ойымызды  жеткіземіз.</w:t>
            </w:r>
          </w:p>
          <w:p w:rsidR="00EE4EE9" w:rsidRPr="00EE4EE9" w:rsidRDefault="00EE4EE9" w:rsidP="00EE4EE9">
            <w:pPr>
              <w:rPr>
                <w:rFonts w:eastAsia="Calibri"/>
                <w:sz w:val="20"/>
                <w:szCs w:val="20"/>
              </w:rPr>
            </w:pPr>
            <w:r w:rsidRPr="00EE4EE9">
              <w:rPr>
                <w:rFonts w:eastAsia="Calibri"/>
                <w:sz w:val="20"/>
                <w:szCs w:val="20"/>
              </w:rPr>
              <w:t>-Тіл дыбыстарының басқа дыбыстардан өзгешелігі неде?</w:t>
            </w:r>
          </w:p>
          <w:p w:rsidR="00EE4EE9" w:rsidRPr="00EE4EE9" w:rsidRDefault="00EE4EE9" w:rsidP="00EE4EE9">
            <w:pPr>
              <w:numPr>
                <w:ilvl w:val="0"/>
                <w:numId w:val="2"/>
              </w:numPr>
              <w:contextualSpacing/>
              <w:rPr>
                <w:rFonts w:eastAsia="Calibri"/>
                <w:sz w:val="20"/>
                <w:szCs w:val="20"/>
              </w:rPr>
            </w:pPr>
            <w:r w:rsidRPr="00EE4EE9">
              <w:rPr>
                <w:rFonts w:eastAsia="Calibri"/>
                <w:sz w:val="20"/>
                <w:szCs w:val="20"/>
              </w:rPr>
              <w:t>Су, тіл, құс сөздеріндегі дыбыстардың орнын ауыстырып айтып көрейік. Сөз мағынасын түсіндің бе?</w:t>
            </w:r>
          </w:p>
          <w:p w:rsidR="00EE4EE9" w:rsidRPr="00EE4EE9" w:rsidRDefault="00EE4EE9" w:rsidP="00EE4EE9">
            <w:pPr>
              <w:rPr>
                <w:rFonts w:eastAsia="Calibri"/>
                <w:b/>
                <w:bCs/>
                <w:sz w:val="20"/>
                <w:szCs w:val="20"/>
              </w:rPr>
            </w:pPr>
            <w:r w:rsidRPr="00EE4EE9">
              <w:rPr>
                <w:rFonts w:eastAsia="Calibri"/>
                <w:b/>
                <w:bCs/>
                <w:sz w:val="20"/>
                <w:szCs w:val="20"/>
              </w:rPr>
              <w:t>Есіңе сақта !</w:t>
            </w:r>
          </w:p>
          <w:p w:rsidR="00EE4EE9" w:rsidRPr="00EE4EE9" w:rsidRDefault="00EE4EE9" w:rsidP="00EE4EE9">
            <w:pPr>
              <w:rPr>
                <w:rFonts w:eastAsia="Calibri"/>
                <w:sz w:val="20"/>
                <w:szCs w:val="20"/>
              </w:rPr>
            </w:pPr>
            <w:r w:rsidRPr="00EE4EE9">
              <w:rPr>
                <w:rFonts w:eastAsia="Calibri"/>
                <w:sz w:val="20"/>
                <w:szCs w:val="20"/>
              </w:rPr>
              <w:t>Сөз дыбыстан құралады.Дыбыстарды айтамыз, естиміз. Дыбыстар жазуда әріппен таңбаланады. Әріптерді көреміз, жазамыз.</w:t>
            </w:r>
          </w:p>
        </w:tc>
        <w:tc>
          <w:tcPr>
            <w:tcW w:w="1345" w:type="pct"/>
          </w:tcPr>
          <w:p w:rsidR="00EE4EE9" w:rsidRPr="00EE4EE9" w:rsidRDefault="00EE4EE9" w:rsidP="00EE4EE9">
            <w:pPr>
              <w:spacing w:line="270" w:lineRule="atLeast"/>
              <w:jc w:val="both"/>
              <w:rPr>
                <w:b/>
                <w:bCs/>
                <w:sz w:val="20"/>
                <w:szCs w:val="20"/>
              </w:rPr>
            </w:pPr>
            <w:r w:rsidRPr="00EE4EE9">
              <w:rPr>
                <w:b/>
                <w:bCs/>
                <w:sz w:val="20"/>
                <w:szCs w:val="20"/>
              </w:rPr>
              <w:lastRenderedPageBreak/>
              <w:t>Дескриптор:</w:t>
            </w:r>
          </w:p>
          <w:p w:rsidR="00EE4EE9" w:rsidRPr="00EE4EE9" w:rsidRDefault="00EE4EE9" w:rsidP="00EE4EE9">
            <w:pPr>
              <w:rPr>
                <w:rFonts w:eastAsia="Calibri"/>
                <w:sz w:val="20"/>
                <w:szCs w:val="20"/>
              </w:rPr>
            </w:pPr>
            <w:r w:rsidRPr="00EE4EE9">
              <w:rPr>
                <w:rFonts w:eastAsia="Calibri"/>
                <w:sz w:val="20"/>
                <w:szCs w:val="20"/>
              </w:rPr>
              <w:t>Суретке зейін қойып, көңіл бөледі.</w:t>
            </w:r>
          </w:p>
          <w:p w:rsidR="00EE4EE9" w:rsidRPr="00EE4EE9" w:rsidRDefault="00EE4EE9" w:rsidP="00EE4EE9">
            <w:pPr>
              <w:rPr>
                <w:rFonts w:eastAsia="Calibri"/>
                <w:sz w:val="20"/>
                <w:szCs w:val="20"/>
              </w:rPr>
            </w:pPr>
            <w:r w:rsidRPr="00EE4EE9">
              <w:rPr>
                <w:rFonts w:eastAsia="Calibri"/>
                <w:sz w:val="20"/>
                <w:szCs w:val="20"/>
              </w:rPr>
              <w:t xml:space="preserve">Суретке қарап айналамыздан </w:t>
            </w:r>
            <w:r w:rsidRPr="00EE4EE9">
              <w:rPr>
                <w:rFonts w:eastAsia="Calibri"/>
                <w:sz w:val="20"/>
                <w:szCs w:val="20"/>
              </w:rPr>
              <w:lastRenderedPageBreak/>
              <w:t>қандай дыбыстар естуге болатын анықтап айтады.</w:t>
            </w:r>
          </w:p>
          <w:p w:rsidR="00EE4EE9" w:rsidRPr="00EE4EE9" w:rsidRDefault="00EE4EE9" w:rsidP="00EE4EE9">
            <w:pPr>
              <w:rPr>
                <w:rFonts w:eastAsia="Calibri"/>
                <w:sz w:val="20"/>
                <w:szCs w:val="20"/>
              </w:rPr>
            </w:pPr>
            <w:r w:rsidRPr="00EE4EE9">
              <w:rPr>
                <w:rFonts w:eastAsia="Calibri"/>
                <w:sz w:val="20"/>
                <w:szCs w:val="20"/>
              </w:rPr>
              <w:t xml:space="preserve">Дыбыс пен әріп туралы білімдерін еске түсіреді. </w:t>
            </w:r>
          </w:p>
          <w:p w:rsidR="00EE4EE9" w:rsidRPr="00EE4EE9" w:rsidRDefault="00EE4EE9" w:rsidP="00EE4EE9">
            <w:pPr>
              <w:rPr>
                <w:rFonts w:eastAsia="Calibri"/>
                <w:sz w:val="20"/>
                <w:szCs w:val="20"/>
              </w:rPr>
            </w:pPr>
            <w:r w:rsidRPr="00EE4EE9">
              <w:rPr>
                <w:rFonts w:eastAsia="Calibri"/>
                <w:sz w:val="20"/>
                <w:szCs w:val="20"/>
              </w:rPr>
              <w:t>Түрлі дыбыстарды интерактивті тақта арқылы тыңдайды.</w:t>
            </w:r>
          </w:p>
          <w:p w:rsidR="00EE4EE9" w:rsidRPr="00EE4EE9" w:rsidRDefault="00EE4EE9" w:rsidP="00EE4EE9">
            <w:pPr>
              <w:rPr>
                <w:rFonts w:eastAsia="Calibri"/>
                <w:sz w:val="20"/>
                <w:szCs w:val="20"/>
              </w:rPr>
            </w:pPr>
            <w:r w:rsidRPr="00EE4EE9">
              <w:rPr>
                <w:rFonts w:eastAsia="Calibri"/>
                <w:sz w:val="20"/>
                <w:szCs w:val="20"/>
              </w:rPr>
              <w:t>Не естігендері туралы сұрайды.</w:t>
            </w:r>
          </w:p>
          <w:p w:rsidR="00EE4EE9" w:rsidRPr="00EE4EE9" w:rsidRDefault="00EE4EE9" w:rsidP="00EE4EE9">
            <w:pPr>
              <w:rPr>
                <w:rFonts w:eastAsia="Calibri"/>
                <w:sz w:val="20"/>
                <w:szCs w:val="20"/>
              </w:rPr>
            </w:pPr>
            <w:r w:rsidRPr="00EE4EE9">
              <w:rPr>
                <w:rFonts w:eastAsia="Calibri"/>
                <w:sz w:val="20"/>
                <w:szCs w:val="20"/>
              </w:rPr>
              <w:t>Бір сөзді айтып, ондағы дыбыстарды анықтайды.  Сол талдаған сөздерін</w:t>
            </w:r>
          </w:p>
          <w:p w:rsidR="00EE4EE9" w:rsidRPr="00EE4EE9" w:rsidRDefault="00EE4EE9" w:rsidP="00EE4EE9">
            <w:pPr>
              <w:rPr>
                <w:rFonts w:eastAsia="Calibri"/>
                <w:sz w:val="20"/>
                <w:szCs w:val="20"/>
              </w:rPr>
            </w:pPr>
            <w:r w:rsidRPr="00EE4EE9">
              <w:rPr>
                <w:rFonts w:eastAsia="Calibri"/>
                <w:sz w:val="20"/>
                <w:szCs w:val="20"/>
              </w:rPr>
              <w:t xml:space="preserve">әріппен таңбалау арқылы оқитындарын айтады. </w:t>
            </w:r>
          </w:p>
          <w:p w:rsidR="00EE4EE9" w:rsidRPr="00EE4EE9" w:rsidRDefault="00EE4EE9" w:rsidP="00EE4EE9">
            <w:pPr>
              <w:spacing w:line="270" w:lineRule="atLeast"/>
              <w:jc w:val="both"/>
              <w:rPr>
                <w:b/>
                <w:bCs/>
                <w:sz w:val="20"/>
                <w:szCs w:val="20"/>
              </w:rPr>
            </w:pPr>
            <w:r w:rsidRPr="00EE4EE9">
              <w:rPr>
                <w:b/>
                <w:bCs/>
                <w:sz w:val="20"/>
                <w:szCs w:val="20"/>
              </w:rPr>
              <w:t>Дескриптор:</w:t>
            </w:r>
          </w:p>
          <w:p w:rsidR="00EE4EE9" w:rsidRPr="00EE4EE9" w:rsidRDefault="00EE4EE9" w:rsidP="00EE4EE9">
            <w:pPr>
              <w:rPr>
                <w:rFonts w:eastAsia="Calibri"/>
                <w:sz w:val="20"/>
                <w:szCs w:val="20"/>
              </w:rPr>
            </w:pPr>
            <w:r w:rsidRPr="00EE4EE9">
              <w:rPr>
                <w:rFonts w:eastAsia="Calibri"/>
                <w:sz w:val="20"/>
                <w:szCs w:val="20"/>
              </w:rPr>
              <w:t>Мәтінді тыңдайды.</w:t>
            </w:r>
          </w:p>
          <w:p w:rsidR="00EE4EE9" w:rsidRPr="00EE4EE9" w:rsidRDefault="00EE4EE9" w:rsidP="00EE4EE9">
            <w:pPr>
              <w:rPr>
                <w:rFonts w:eastAsia="Calibri"/>
                <w:sz w:val="20"/>
                <w:szCs w:val="20"/>
              </w:rPr>
            </w:pPr>
            <w:r w:rsidRPr="00EE4EE9">
              <w:rPr>
                <w:rFonts w:eastAsia="Calibri"/>
                <w:sz w:val="20"/>
                <w:szCs w:val="20"/>
              </w:rPr>
              <w:t>Тіл дыбыстарының басқа дыбыстардың өзгешелігі неде? Анықтап айтады.</w:t>
            </w:r>
          </w:p>
          <w:p w:rsidR="00EE4EE9" w:rsidRPr="00EE4EE9" w:rsidRDefault="00EE4EE9" w:rsidP="00EE4EE9">
            <w:pPr>
              <w:rPr>
                <w:rFonts w:eastAsia="Calibri"/>
                <w:sz w:val="20"/>
                <w:szCs w:val="20"/>
              </w:rPr>
            </w:pPr>
            <w:r w:rsidRPr="00EE4EE9">
              <w:rPr>
                <w:rFonts w:eastAsia="Calibri"/>
                <w:sz w:val="20"/>
                <w:szCs w:val="20"/>
              </w:rPr>
              <w:t>Су, тіл, құс</w:t>
            </w:r>
          </w:p>
          <w:p w:rsidR="00EE4EE9" w:rsidRPr="00EE4EE9" w:rsidRDefault="00EE4EE9" w:rsidP="00EE4EE9">
            <w:pPr>
              <w:rPr>
                <w:rFonts w:eastAsia="Calibri"/>
                <w:sz w:val="20"/>
                <w:szCs w:val="20"/>
              </w:rPr>
            </w:pPr>
            <w:r w:rsidRPr="00EE4EE9">
              <w:rPr>
                <w:rFonts w:eastAsia="Calibri"/>
                <w:sz w:val="20"/>
                <w:szCs w:val="20"/>
              </w:rPr>
              <w:t>Сөздеріндегі дыбыстардың орнын ауыстырып айтады.</w:t>
            </w:r>
          </w:p>
          <w:p w:rsidR="00EE4EE9" w:rsidRPr="00EE4EE9" w:rsidRDefault="00EE4EE9" w:rsidP="00EE4EE9">
            <w:pPr>
              <w:rPr>
                <w:rFonts w:eastAsia="Calibri"/>
                <w:sz w:val="20"/>
                <w:szCs w:val="20"/>
              </w:rPr>
            </w:pPr>
            <w:r w:rsidRPr="00EE4EE9">
              <w:rPr>
                <w:rFonts w:eastAsia="Calibri"/>
                <w:sz w:val="20"/>
                <w:szCs w:val="20"/>
              </w:rPr>
              <w:t xml:space="preserve"> Сөз мағынасын түсінеді.</w:t>
            </w:r>
          </w:p>
          <w:p w:rsidR="00EE4EE9" w:rsidRPr="00EE4EE9" w:rsidRDefault="00EE4EE9" w:rsidP="00EE4EE9">
            <w:pPr>
              <w:rPr>
                <w:rFonts w:eastAsia="Calibri"/>
                <w:sz w:val="20"/>
                <w:szCs w:val="20"/>
              </w:rPr>
            </w:pPr>
          </w:p>
        </w:tc>
        <w:tc>
          <w:tcPr>
            <w:tcW w:w="684" w:type="pct"/>
          </w:tcPr>
          <w:p w:rsidR="00EE4EE9" w:rsidRPr="00EE4EE9" w:rsidRDefault="00EE4EE9" w:rsidP="00EE4EE9">
            <w:pPr>
              <w:rPr>
                <w:sz w:val="20"/>
                <w:szCs w:val="20"/>
              </w:rPr>
            </w:pPr>
            <w:r w:rsidRPr="00EE4EE9">
              <w:rPr>
                <w:sz w:val="20"/>
                <w:szCs w:val="20"/>
              </w:rPr>
              <w:lastRenderedPageBreak/>
              <w:t>Оқушылар</w:t>
            </w:r>
          </w:p>
          <w:p w:rsidR="00EE4EE9" w:rsidRPr="00EE4EE9" w:rsidRDefault="00EE4EE9" w:rsidP="00EE4EE9">
            <w:pPr>
              <w:rPr>
                <w:sz w:val="20"/>
                <w:szCs w:val="20"/>
              </w:rPr>
            </w:pPr>
            <w:r w:rsidRPr="00EE4EE9">
              <w:rPr>
                <w:sz w:val="20"/>
                <w:szCs w:val="20"/>
              </w:rPr>
              <w:t>Тапсырманы</w:t>
            </w:r>
          </w:p>
          <w:p w:rsidR="00EE4EE9" w:rsidRPr="00EE4EE9" w:rsidRDefault="00EE4EE9" w:rsidP="00EE4EE9">
            <w:pPr>
              <w:rPr>
                <w:sz w:val="20"/>
                <w:szCs w:val="20"/>
              </w:rPr>
            </w:pPr>
            <w:r w:rsidRPr="00EE4EE9">
              <w:rPr>
                <w:sz w:val="20"/>
                <w:szCs w:val="20"/>
              </w:rPr>
              <w:t>орындау деңгейіне</w:t>
            </w:r>
          </w:p>
          <w:p w:rsidR="00EE4EE9" w:rsidRPr="00EE4EE9" w:rsidRDefault="00EE4EE9" w:rsidP="00EE4EE9">
            <w:pPr>
              <w:rPr>
                <w:sz w:val="20"/>
                <w:szCs w:val="20"/>
              </w:rPr>
            </w:pPr>
            <w:r w:rsidRPr="00EE4EE9">
              <w:rPr>
                <w:sz w:val="20"/>
                <w:szCs w:val="20"/>
              </w:rPr>
              <w:lastRenderedPageBreak/>
              <w:t>байланысты</w:t>
            </w:r>
          </w:p>
          <w:p w:rsidR="00EE4EE9" w:rsidRPr="00EE4EE9" w:rsidRDefault="00EE4EE9" w:rsidP="00EE4EE9">
            <w:pPr>
              <w:rPr>
                <w:rFonts w:eastAsia="Calibri"/>
                <w:sz w:val="20"/>
                <w:szCs w:val="20"/>
              </w:rPr>
            </w:pPr>
            <w:r w:rsidRPr="00EE4EE9">
              <w:rPr>
                <w:rFonts w:eastAsia="Calibri"/>
                <w:sz w:val="20"/>
                <w:szCs w:val="20"/>
              </w:rPr>
              <w:t>ынталандыру мадақтау</w:t>
            </w:r>
          </w:p>
        </w:tc>
      </w:tr>
      <w:tr w:rsidR="00EE4EE9" w:rsidRPr="00EE4EE9" w:rsidTr="00991C6E">
        <w:tc>
          <w:tcPr>
            <w:tcW w:w="641" w:type="pct"/>
            <w:vMerge/>
          </w:tcPr>
          <w:p w:rsidR="00EE4EE9" w:rsidRPr="00EE4EE9" w:rsidRDefault="00EE4EE9" w:rsidP="00EE4EE9">
            <w:pPr>
              <w:rPr>
                <w:rFonts w:eastAsia="Calibri"/>
                <w:sz w:val="20"/>
                <w:szCs w:val="20"/>
              </w:rPr>
            </w:pPr>
          </w:p>
        </w:tc>
        <w:tc>
          <w:tcPr>
            <w:tcW w:w="2330" w:type="pct"/>
          </w:tcPr>
          <w:p w:rsidR="00EE4EE9" w:rsidRPr="00EE4EE9" w:rsidRDefault="00EE4EE9" w:rsidP="00EE4EE9">
            <w:pPr>
              <w:rPr>
                <w:rFonts w:eastAsia="Calibri"/>
                <w:b/>
                <w:bCs/>
                <w:sz w:val="20"/>
                <w:szCs w:val="20"/>
              </w:rPr>
            </w:pPr>
            <w:r w:rsidRPr="00EE4EE9">
              <w:rPr>
                <w:rFonts w:eastAsia="Calibri"/>
                <w:b/>
                <w:bCs/>
                <w:sz w:val="20"/>
                <w:szCs w:val="20"/>
                <w:lang w:val="en-US"/>
              </w:rPr>
              <w:t>3</w:t>
            </w:r>
            <w:r w:rsidRPr="00EE4EE9">
              <w:rPr>
                <w:rFonts w:eastAsia="Calibri"/>
                <w:b/>
                <w:bCs/>
                <w:sz w:val="20"/>
                <w:szCs w:val="20"/>
              </w:rPr>
              <w:t xml:space="preserve">-жаттығу.  </w:t>
            </w:r>
          </w:p>
          <w:p w:rsidR="00EE4EE9" w:rsidRPr="00EE4EE9" w:rsidRDefault="00EE4EE9" w:rsidP="00EE4EE9">
            <w:pPr>
              <w:numPr>
                <w:ilvl w:val="0"/>
                <w:numId w:val="3"/>
              </w:numPr>
              <w:contextualSpacing/>
              <w:rPr>
                <w:rFonts w:eastAsia="Calibri"/>
                <w:sz w:val="20"/>
                <w:szCs w:val="20"/>
              </w:rPr>
            </w:pPr>
            <w:r w:rsidRPr="00EE4EE9">
              <w:rPr>
                <w:rFonts w:eastAsia="Calibri"/>
                <w:sz w:val="20"/>
                <w:szCs w:val="20"/>
              </w:rPr>
              <w:t>Сөздерді көшіріп жаз.</w:t>
            </w:r>
          </w:p>
          <w:p w:rsidR="00EE4EE9" w:rsidRPr="00EE4EE9" w:rsidRDefault="00EE4EE9" w:rsidP="00EE4EE9">
            <w:pPr>
              <w:rPr>
                <w:rFonts w:eastAsia="Calibri"/>
                <w:sz w:val="20"/>
                <w:szCs w:val="20"/>
              </w:rPr>
            </w:pPr>
            <w:r w:rsidRPr="00EE4EE9">
              <w:rPr>
                <w:rFonts w:eastAsia="Calibri"/>
                <w:sz w:val="20"/>
                <w:szCs w:val="20"/>
              </w:rPr>
              <w:t>Ай, ине, бота, лақ, торғай, қарға, қарбыз, мектеп, көше, ауыл, қала.</w:t>
            </w:r>
          </w:p>
          <w:p w:rsidR="00EE4EE9" w:rsidRPr="00EE4EE9" w:rsidRDefault="00EE4EE9" w:rsidP="00EE4EE9">
            <w:pPr>
              <w:numPr>
                <w:ilvl w:val="0"/>
                <w:numId w:val="4"/>
              </w:numPr>
              <w:contextualSpacing/>
              <w:rPr>
                <w:rFonts w:eastAsia="Calibri"/>
                <w:sz w:val="20"/>
                <w:szCs w:val="20"/>
              </w:rPr>
            </w:pPr>
            <w:r w:rsidRPr="00EE4EE9">
              <w:rPr>
                <w:rFonts w:eastAsia="Calibri"/>
                <w:sz w:val="20"/>
                <w:szCs w:val="20"/>
              </w:rPr>
              <w:t xml:space="preserve">Сөздер неден құралған? </w:t>
            </w:r>
          </w:p>
          <w:p w:rsidR="00EE4EE9" w:rsidRPr="00EE4EE9" w:rsidRDefault="00EE4EE9" w:rsidP="00EE4EE9">
            <w:pPr>
              <w:numPr>
                <w:ilvl w:val="0"/>
                <w:numId w:val="4"/>
              </w:numPr>
              <w:contextualSpacing/>
              <w:rPr>
                <w:rFonts w:eastAsia="Calibri"/>
                <w:sz w:val="20"/>
                <w:szCs w:val="20"/>
              </w:rPr>
            </w:pPr>
            <w:r w:rsidRPr="00EE4EE9">
              <w:rPr>
                <w:rFonts w:eastAsia="Calibri"/>
                <w:sz w:val="20"/>
                <w:szCs w:val="20"/>
              </w:rPr>
              <w:t>Берілген сөздерде неше әріп неше дыбыс бар?</w:t>
            </w:r>
          </w:p>
          <w:p w:rsidR="00EE4EE9" w:rsidRPr="00EE4EE9" w:rsidRDefault="00EE4EE9" w:rsidP="00EE4EE9">
            <w:pPr>
              <w:rPr>
                <w:rFonts w:eastAsia="Calibri"/>
                <w:sz w:val="20"/>
                <w:szCs w:val="20"/>
              </w:rPr>
            </w:pPr>
            <w:r w:rsidRPr="00EE4EE9">
              <w:rPr>
                <w:rFonts w:eastAsia="Calibri"/>
                <w:sz w:val="20"/>
                <w:szCs w:val="20"/>
              </w:rPr>
              <w:t>Бота  4 әріп, 4 дыбыс, 2 дауысты, 2 дауыссыз, 2 буын бар.</w:t>
            </w:r>
          </w:p>
          <w:p w:rsidR="00EE4EE9" w:rsidRPr="00EE4EE9" w:rsidRDefault="00EE4EE9" w:rsidP="00EE4EE9">
            <w:pPr>
              <w:rPr>
                <w:rFonts w:eastAsia="Calibri"/>
                <w:sz w:val="20"/>
                <w:szCs w:val="20"/>
              </w:rPr>
            </w:pPr>
            <w:r w:rsidRPr="00EE4EE9">
              <w:rPr>
                <w:rFonts w:eastAsia="Calibri"/>
                <w:sz w:val="20"/>
                <w:szCs w:val="20"/>
              </w:rPr>
              <w:t xml:space="preserve">Б </w:t>
            </w:r>
            <w:r w:rsidRPr="00EE4EE9">
              <w:rPr>
                <w:rFonts w:eastAsia="Calibri"/>
                <w:b/>
                <w:bCs/>
                <w:sz w:val="20"/>
                <w:szCs w:val="20"/>
              </w:rPr>
              <w:t>дауыссыз дыбыс</w:t>
            </w:r>
          </w:p>
          <w:p w:rsidR="00EE4EE9" w:rsidRPr="00EE4EE9" w:rsidRDefault="00EE4EE9" w:rsidP="00EE4EE9">
            <w:pPr>
              <w:rPr>
                <w:rFonts w:eastAsia="Calibri"/>
                <w:sz w:val="20"/>
                <w:szCs w:val="20"/>
              </w:rPr>
            </w:pPr>
            <w:r w:rsidRPr="00EE4EE9">
              <w:rPr>
                <w:rFonts w:eastAsia="Calibri"/>
                <w:sz w:val="20"/>
                <w:szCs w:val="20"/>
              </w:rPr>
              <w:t xml:space="preserve">О </w:t>
            </w:r>
            <w:r w:rsidRPr="00EE4EE9">
              <w:rPr>
                <w:rFonts w:eastAsia="Calibri"/>
                <w:b/>
                <w:bCs/>
                <w:sz w:val="20"/>
                <w:szCs w:val="20"/>
              </w:rPr>
              <w:t>жуан, дауысты дыбыс</w:t>
            </w:r>
          </w:p>
          <w:p w:rsidR="00EE4EE9" w:rsidRPr="00EE4EE9" w:rsidRDefault="00EE4EE9" w:rsidP="00EE4EE9">
            <w:pPr>
              <w:rPr>
                <w:rFonts w:eastAsia="Calibri"/>
                <w:sz w:val="20"/>
                <w:szCs w:val="20"/>
              </w:rPr>
            </w:pPr>
            <w:r w:rsidRPr="00EE4EE9">
              <w:rPr>
                <w:rFonts w:eastAsia="Calibri"/>
                <w:sz w:val="20"/>
                <w:szCs w:val="20"/>
              </w:rPr>
              <w:t xml:space="preserve">Т </w:t>
            </w:r>
            <w:r w:rsidRPr="00EE4EE9">
              <w:rPr>
                <w:rFonts w:eastAsia="Calibri"/>
                <w:b/>
                <w:bCs/>
                <w:sz w:val="20"/>
                <w:szCs w:val="20"/>
              </w:rPr>
              <w:t>қатаң, дауыссыз дыбыс</w:t>
            </w:r>
          </w:p>
          <w:p w:rsidR="00EE4EE9" w:rsidRPr="00EE4EE9" w:rsidRDefault="00EE4EE9" w:rsidP="00EE4EE9">
            <w:pPr>
              <w:rPr>
                <w:rFonts w:eastAsia="Calibri"/>
                <w:sz w:val="20"/>
                <w:szCs w:val="20"/>
              </w:rPr>
            </w:pPr>
            <w:r w:rsidRPr="00EE4EE9">
              <w:rPr>
                <w:rFonts w:eastAsia="Calibri"/>
                <w:sz w:val="20"/>
                <w:szCs w:val="20"/>
              </w:rPr>
              <w:t xml:space="preserve">А </w:t>
            </w:r>
            <w:r w:rsidRPr="00EE4EE9">
              <w:rPr>
                <w:rFonts w:eastAsia="Calibri"/>
                <w:b/>
                <w:bCs/>
                <w:sz w:val="20"/>
                <w:szCs w:val="20"/>
              </w:rPr>
              <w:t>жуан, дауысты дыбыс</w:t>
            </w:r>
          </w:p>
        </w:tc>
        <w:tc>
          <w:tcPr>
            <w:tcW w:w="1345" w:type="pct"/>
          </w:tcPr>
          <w:p w:rsidR="00EE4EE9" w:rsidRPr="00EE4EE9" w:rsidRDefault="00EE4EE9" w:rsidP="00EE4EE9">
            <w:pPr>
              <w:spacing w:line="270" w:lineRule="atLeast"/>
              <w:jc w:val="both"/>
              <w:rPr>
                <w:b/>
                <w:bCs/>
                <w:sz w:val="20"/>
                <w:szCs w:val="20"/>
              </w:rPr>
            </w:pPr>
            <w:r w:rsidRPr="00EE4EE9">
              <w:rPr>
                <w:b/>
                <w:bCs/>
                <w:sz w:val="20"/>
                <w:szCs w:val="20"/>
              </w:rPr>
              <w:t>Дескриптор:</w:t>
            </w:r>
          </w:p>
          <w:p w:rsidR="00EE4EE9" w:rsidRPr="00EE4EE9" w:rsidRDefault="00EE4EE9" w:rsidP="00EE4EE9">
            <w:pPr>
              <w:rPr>
                <w:rFonts w:eastAsia="Calibri"/>
                <w:sz w:val="20"/>
                <w:szCs w:val="20"/>
              </w:rPr>
            </w:pPr>
            <w:r w:rsidRPr="00EE4EE9">
              <w:rPr>
                <w:rFonts w:eastAsia="Calibri"/>
                <w:sz w:val="20"/>
                <w:szCs w:val="20"/>
              </w:rPr>
              <w:t>Сөздерді көшіріп жазады</w:t>
            </w:r>
          </w:p>
          <w:p w:rsidR="00EE4EE9" w:rsidRPr="00EE4EE9" w:rsidRDefault="00EE4EE9" w:rsidP="00EE4EE9">
            <w:pPr>
              <w:rPr>
                <w:rFonts w:eastAsia="Calibri"/>
                <w:sz w:val="20"/>
                <w:szCs w:val="20"/>
              </w:rPr>
            </w:pPr>
            <w:r w:rsidRPr="00EE4EE9">
              <w:rPr>
                <w:rFonts w:eastAsia="Calibri"/>
                <w:sz w:val="20"/>
                <w:szCs w:val="20"/>
              </w:rPr>
              <w:t>Сөздер неден құралғанын біледі.</w:t>
            </w:r>
          </w:p>
          <w:p w:rsidR="00EE4EE9" w:rsidRPr="00EE4EE9" w:rsidRDefault="00EE4EE9" w:rsidP="00EE4EE9">
            <w:pPr>
              <w:rPr>
                <w:rFonts w:eastAsia="Calibri"/>
                <w:sz w:val="20"/>
                <w:szCs w:val="20"/>
              </w:rPr>
            </w:pPr>
            <w:r w:rsidRPr="00EE4EE9">
              <w:rPr>
                <w:rFonts w:eastAsia="Calibri"/>
                <w:sz w:val="20"/>
                <w:szCs w:val="20"/>
              </w:rPr>
              <w:t>Сөздерде неше әріп, неше дыбыс барын анықтап талдай алады.</w:t>
            </w:r>
          </w:p>
          <w:p w:rsidR="00EE4EE9" w:rsidRPr="00EE4EE9" w:rsidRDefault="00EE4EE9" w:rsidP="00EE4EE9">
            <w:pPr>
              <w:rPr>
                <w:rFonts w:eastAsia="Calibri"/>
                <w:sz w:val="20"/>
                <w:szCs w:val="20"/>
              </w:rPr>
            </w:pPr>
          </w:p>
        </w:tc>
        <w:tc>
          <w:tcPr>
            <w:tcW w:w="684" w:type="pct"/>
          </w:tcPr>
          <w:p w:rsidR="00EE4EE9" w:rsidRPr="00EE4EE9" w:rsidRDefault="00EE4EE9" w:rsidP="00EE4EE9">
            <w:pPr>
              <w:rPr>
                <w:sz w:val="20"/>
                <w:szCs w:val="20"/>
              </w:rPr>
            </w:pPr>
            <w:r w:rsidRPr="00EE4EE9">
              <w:rPr>
                <w:sz w:val="20"/>
                <w:szCs w:val="20"/>
              </w:rPr>
              <w:t>Оқушылар тапсырманы орындау деңгейіне байланысты</w:t>
            </w:r>
          </w:p>
          <w:p w:rsidR="00EE4EE9" w:rsidRPr="00EE4EE9" w:rsidRDefault="00EE4EE9" w:rsidP="00EE4EE9">
            <w:pPr>
              <w:rPr>
                <w:rFonts w:eastAsia="Calibri"/>
                <w:sz w:val="20"/>
                <w:szCs w:val="20"/>
              </w:rPr>
            </w:pPr>
            <w:r w:rsidRPr="00EE4EE9">
              <w:rPr>
                <w:rFonts w:eastAsia="Calibri"/>
                <w:sz w:val="20"/>
                <w:szCs w:val="20"/>
              </w:rPr>
              <w:t>ынталандыру  мадақтау</w:t>
            </w:r>
          </w:p>
        </w:tc>
      </w:tr>
      <w:tr w:rsidR="00EE4EE9" w:rsidRPr="00EE4EE9" w:rsidTr="00991C6E">
        <w:trPr>
          <w:trHeight w:val="988"/>
        </w:trPr>
        <w:tc>
          <w:tcPr>
            <w:tcW w:w="641" w:type="pct"/>
            <w:vMerge/>
          </w:tcPr>
          <w:p w:rsidR="00EE4EE9" w:rsidRPr="00EE4EE9" w:rsidRDefault="00EE4EE9" w:rsidP="00EE4EE9">
            <w:pPr>
              <w:rPr>
                <w:rFonts w:eastAsia="Calibri"/>
                <w:sz w:val="20"/>
                <w:szCs w:val="20"/>
              </w:rPr>
            </w:pPr>
          </w:p>
        </w:tc>
        <w:tc>
          <w:tcPr>
            <w:tcW w:w="2330" w:type="pct"/>
          </w:tcPr>
          <w:p w:rsidR="00EE4EE9" w:rsidRPr="00EE4EE9" w:rsidRDefault="00EE4EE9" w:rsidP="00EE4EE9">
            <w:pPr>
              <w:shd w:val="clear" w:color="auto" w:fill="FFFFFF"/>
              <w:ind w:firstLine="360"/>
              <w:jc w:val="both"/>
              <w:rPr>
                <w:rFonts w:eastAsia="Palatino Linotype"/>
                <w:bCs/>
                <w:sz w:val="20"/>
                <w:szCs w:val="20"/>
                <w:shd w:val="clear" w:color="auto" w:fill="FFFFFF"/>
              </w:rPr>
            </w:pPr>
            <w:r w:rsidRPr="00EE4EE9">
              <w:rPr>
                <w:sz w:val="20"/>
                <w:szCs w:val="20"/>
              </w:rPr>
              <w:t xml:space="preserve">3-жаттығу. Көркем жазу </w:t>
            </w:r>
          </w:p>
          <w:p w:rsidR="00EE4EE9" w:rsidRPr="00EE4EE9" w:rsidRDefault="00EE4EE9" w:rsidP="00EE4EE9">
            <w:pPr>
              <w:rPr>
                <w:rFonts w:eastAsia="Calibri"/>
                <w:b/>
                <w:bCs/>
                <w:i/>
                <w:iCs/>
                <w:sz w:val="20"/>
                <w:szCs w:val="20"/>
              </w:rPr>
            </w:pPr>
            <w:r w:rsidRPr="00EE4EE9">
              <w:rPr>
                <w:rFonts w:eastAsia="Calibri"/>
                <w:b/>
                <w:bCs/>
                <w:i/>
                <w:iCs/>
                <w:noProof/>
                <w:sz w:val="20"/>
                <w:szCs w:val="20"/>
                <w:lang w:val="ru-RU"/>
              </w:rPr>
              <w:drawing>
                <wp:inline distT="0" distB="0" distL="0" distR="0" wp14:anchorId="674EF81B" wp14:editId="5B910404">
                  <wp:extent cx="1409700" cy="600075"/>
                  <wp:effectExtent l="38100" t="38100" r="38100" b="47625"/>
                  <wp:docPr id="30" name="Рисунок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ve="http://schemas.openxmlformats.org/markup-compatibility/2006" xmlns:arto="http://schemas.microsoft.com/office/word/2006/arto" id="{AD02D9E5-3B2D-47FF-AA4A-10D7192475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ve="http://schemas.openxmlformats.org/markup-compatibility/2006" xmlns:arto="http://schemas.microsoft.com/office/word/2006/arto" id="{AD02D9E5-3B2D-47FF-AA4A-10D719247537}"/>
                              </a:ext>
                            </a:extLst>
                          </pic:cNvPr>
                          <pic:cNvPicPr>
                            <a:picLocks noChangeAspect="1"/>
                          </pic:cNvPicPr>
                        </pic:nvPicPr>
                        <pic:blipFill rotWithShape="1">
                          <a:blip r:embed="rId48"/>
                          <a:srcRect l="50722" t="24972" r="28747" b="54314"/>
                          <a:stretch/>
                        </pic:blipFill>
                        <pic:spPr bwMode="auto">
                          <a:xfrm>
                            <a:off x="0" y="0"/>
                            <a:ext cx="1409700" cy="600075"/>
                          </a:xfrm>
                          <a:prstGeom prst="rect">
                            <a:avLst/>
                          </a:prstGeom>
                          <a:ln w="38100" cap="flat" cmpd="sng" algn="ctr">
                            <a:solidFill>
                              <a:srgbClr val="4472C4"/>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k="http://schemas.microsoft.com/office/drawing/2018/sketchyshapes" xmlns:ve="http://schemas.openxmlformats.org/markup-compatibility/2006"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EE4EE9">
              <w:rPr>
                <w:rFonts w:eastAsia="Calibri"/>
                <w:b/>
                <w:bCs/>
                <w:i/>
                <w:iCs/>
                <w:noProof/>
                <w:sz w:val="20"/>
                <w:szCs w:val="20"/>
                <w:lang w:val="ru-RU"/>
              </w:rPr>
              <w:drawing>
                <wp:inline distT="0" distB="0" distL="0" distR="0" wp14:anchorId="6553EFFB" wp14:editId="602A6AEA">
                  <wp:extent cx="1228725" cy="600075"/>
                  <wp:effectExtent l="38100" t="38100" r="47625" b="47625"/>
                  <wp:docPr id="31" name="Рисунок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ve="http://schemas.openxmlformats.org/markup-compatibility/2006" xmlns:arto="http://schemas.microsoft.com/office/word/2006/arto" id="{AD02D9E5-3B2D-47FF-AA4A-10D7192475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ve="http://schemas.openxmlformats.org/markup-compatibility/2006" xmlns:arto="http://schemas.microsoft.com/office/word/2006/arto" id="{AD02D9E5-3B2D-47FF-AA4A-10D719247537}"/>
                              </a:ext>
                            </a:extLst>
                          </pic:cNvPr>
                          <pic:cNvPicPr>
                            <a:picLocks noChangeAspect="1"/>
                          </pic:cNvPicPr>
                        </pic:nvPicPr>
                        <pic:blipFill rotWithShape="1">
                          <a:blip r:embed="rId48"/>
                          <a:srcRect l="50722" t="24972" r="28747" b="54314"/>
                          <a:stretch/>
                        </pic:blipFill>
                        <pic:spPr bwMode="auto">
                          <a:xfrm>
                            <a:off x="0" y="0"/>
                            <a:ext cx="1228725" cy="600075"/>
                          </a:xfrm>
                          <a:prstGeom prst="rect">
                            <a:avLst/>
                          </a:prstGeom>
                          <a:ln w="38100" cap="flat" cmpd="sng" algn="ctr">
                            <a:solidFill>
                              <a:srgbClr val="4472C4"/>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k="http://schemas.microsoft.com/office/drawing/2018/sketchyshapes" xmlns:ve="http://schemas.openxmlformats.org/markup-compatibility/2006"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E4EE9" w:rsidRPr="00EE4EE9" w:rsidRDefault="00EE4EE9" w:rsidP="00EE4EE9">
            <w:pPr>
              <w:rPr>
                <w:rFonts w:eastAsia="Calibri"/>
                <w:sz w:val="20"/>
                <w:szCs w:val="20"/>
              </w:rPr>
            </w:pPr>
            <w:r w:rsidRPr="00EE4EE9">
              <w:rPr>
                <w:rFonts w:eastAsia="Calibri"/>
                <w:sz w:val="20"/>
                <w:szCs w:val="20"/>
              </w:rPr>
              <w:t xml:space="preserve">Б әрпінің таңбасын бас әрпті бір жолға, </w:t>
            </w:r>
          </w:p>
          <w:p w:rsidR="00EE4EE9" w:rsidRPr="00EE4EE9" w:rsidRDefault="00EE4EE9" w:rsidP="00EE4EE9">
            <w:pPr>
              <w:rPr>
                <w:rFonts w:eastAsia="Calibri"/>
                <w:sz w:val="20"/>
                <w:szCs w:val="20"/>
              </w:rPr>
            </w:pPr>
            <w:r w:rsidRPr="00EE4EE9">
              <w:rPr>
                <w:rFonts w:eastAsia="Calibri"/>
                <w:sz w:val="20"/>
                <w:szCs w:val="20"/>
              </w:rPr>
              <w:t xml:space="preserve">Кіші әріп таңбасын екінші жолға жазады. </w:t>
            </w:r>
          </w:p>
          <w:p w:rsidR="00EE4EE9" w:rsidRPr="00EE4EE9" w:rsidRDefault="00EE4EE9" w:rsidP="00EE4EE9">
            <w:pPr>
              <w:rPr>
                <w:rFonts w:eastAsia="Calibri"/>
                <w:sz w:val="20"/>
                <w:szCs w:val="20"/>
              </w:rPr>
            </w:pPr>
            <w:r w:rsidRPr="00EE4EE9">
              <w:rPr>
                <w:rFonts w:eastAsia="Calibri"/>
                <w:sz w:val="20"/>
                <w:szCs w:val="20"/>
              </w:rPr>
              <w:t xml:space="preserve">Жазу жолын, жоларалықты, жолдың жоғары және төменгі сызықтарын сақтап, әріп элементтерін, әріптердің бір-бірімен байланысын көркем жазу талаптарына сай жазады. . </w:t>
            </w:r>
            <w:r w:rsidRPr="00EE4EE9">
              <w:rPr>
                <w:rFonts w:eastAsia="Calibri"/>
                <w:b/>
                <w:bCs/>
                <w:i/>
                <w:iCs/>
                <w:sz w:val="20"/>
                <w:szCs w:val="20"/>
              </w:rPr>
              <w:t>Суреттер мен әріптерді сәйкестендіріп сызықпен қос.</w:t>
            </w:r>
          </w:p>
          <w:p w:rsidR="00EE4EE9" w:rsidRPr="00EE4EE9" w:rsidRDefault="00EE4EE9" w:rsidP="00EE4EE9">
            <w:pPr>
              <w:tabs>
                <w:tab w:val="left" w:pos="2835"/>
              </w:tabs>
              <w:rPr>
                <w:rFonts w:eastAsia="Calibri"/>
                <w:sz w:val="20"/>
                <w:szCs w:val="20"/>
              </w:rPr>
            </w:pPr>
            <w:r w:rsidRPr="00EE4EE9">
              <w:rPr>
                <w:rFonts w:eastAsia="Calibri"/>
                <w:sz w:val="20"/>
                <w:szCs w:val="20"/>
              </w:rPr>
              <w:t xml:space="preserve">АЛМА </w:t>
            </w:r>
            <w:r w:rsidRPr="00EE4EE9">
              <w:rPr>
                <w:rFonts w:eastAsia="Calibri"/>
                <w:sz w:val="20"/>
                <w:szCs w:val="20"/>
              </w:rPr>
              <w:tab/>
              <w:t>С</w:t>
            </w:r>
          </w:p>
          <w:p w:rsidR="00EE4EE9" w:rsidRPr="00EE4EE9" w:rsidRDefault="00EE4EE9" w:rsidP="00EE4EE9">
            <w:pPr>
              <w:tabs>
                <w:tab w:val="left" w:pos="2835"/>
              </w:tabs>
              <w:rPr>
                <w:rFonts w:eastAsia="Calibri"/>
                <w:sz w:val="20"/>
                <w:szCs w:val="20"/>
              </w:rPr>
            </w:pPr>
            <w:r w:rsidRPr="00EE4EE9">
              <w:rPr>
                <w:rFonts w:eastAsia="Calibri"/>
                <w:sz w:val="20"/>
                <w:szCs w:val="20"/>
              </w:rPr>
              <w:t>ҚАСЫҚ</w:t>
            </w:r>
            <w:r w:rsidRPr="00EE4EE9">
              <w:rPr>
                <w:rFonts w:eastAsia="Calibri"/>
                <w:sz w:val="20"/>
                <w:szCs w:val="20"/>
              </w:rPr>
              <w:tab/>
              <w:t>Ә</w:t>
            </w:r>
          </w:p>
          <w:p w:rsidR="00EE4EE9" w:rsidRPr="00EE4EE9" w:rsidRDefault="00EE4EE9" w:rsidP="00EE4EE9">
            <w:pPr>
              <w:tabs>
                <w:tab w:val="left" w:pos="2835"/>
              </w:tabs>
              <w:rPr>
                <w:rFonts w:eastAsia="Calibri"/>
                <w:sz w:val="20"/>
                <w:szCs w:val="20"/>
              </w:rPr>
            </w:pPr>
            <w:r w:rsidRPr="00EE4EE9">
              <w:rPr>
                <w:rFonts w:eastAsia="Calibri"/>
                <w:sz w:val="20"/>
                <w:szCs w:val="20"/>
              </w:rPr>
              <w:t>САҒАТ</w:t>
            </w:r>
            <w:r w:rsidRPr="00EE4EE9">
              <w:rPr>
                <w:rFonts w:eastAsia="Calibri"/>
                <w:sz w:val="20"/>
                <w:szCs w:val="20"/>
              </w:rPr>
              <w:tab/>
              <w:t>А</w:t>
            </w:r>
          </w:p>
          <w:p w:rsidR="00EE4EE9" w:rsidRPr="00EE4EE9" w:rsidRDefault="00EE4EE9" w:rsidP="00EE4EE9">
            <w:pPr>
              <w:tabs>
                <w:tab w:val="left" w:pos="2835"/>
              </w:tabs>
              <w:rPr>
                <w:rFonts w:eastAsia="Calibri"/>
                <w:sz w:val="20"/>
                <w:szCs w:val="20"/>
              </w:rPr>
            </w:pPr>
            <w:r w:rsidRPr="00EE4EE9">
              <w:rPr>
                <w:rFonts w:eastAsia="Calibri"/>
                <w:sz w:val="20"/>
                <w:szCs w:val="20"/>
              </w:rPr>
              <w:t>ӘТЕШ</w:t>
            </w:r>
            <w:r w:rsidRPr="00EE4EE9">
              <w:rPr>
                <w:rFonts w:eastAsia="Calibri"/>
                <w:sz w:val="20"/>
                <w:szCs w:val="20"/>
              </w:rPr>
              <w:tab/>
              <w:t>Қ</w:t>
            </w:r>
          </w:p>
          <w:p w:rsidR="00EE4EE9" w:rsidRPr="00EE4EE9" w:rsidRDefault="00EE4EE9" w:rsidP="00EE4EE9">
            <w:pPr>
              <w:tabs>
                <w:tab w:val="left" w:pos="2835"/>
              </w:tabs>
              <w:rPr>
                <w:rFonts w:eastAsia="Calibri"/>
                <w:sz w:val="20"/>
                <w:szCs w:val="20"/>
              </w:rPr>
            </w:pPr>
            <w:r w:rsidRPr="00EE4EE9">
              <w:rPr>
                <w:rFonts w:eastAsia="Calibri"/>
                <w:sz w:val="20"/>
                <w:szCs w:val="20"/>
              </w:rPr>
              <w:t>Сөздік диктант</w:t>
            </w:r>
          </w:p>
          <w:p w:rsidR="00EE4EE9" w:rsidRPr="00EE4EE9" w:rsidRDefault="00EE4EE9" w:rsidP="00EE4EE9">
            <w:pPr>
              <w:rPr>
                <w:rFonts w:eastAsia="Calibri"/>
                <w:sz w:val="20"/>
                <w:szCs w:val="20"/>
              </w:rPr>
            </w:pPr>
            <w:r w:rsidRPr="00EE4EE9">
              <w:rPr>
                <w:rFonts w:eastAsia="Calibri"/>
                <w:b/>
                <w:bCs/>
                <w:sz w:val="20"/>
                <w:szCs w:val="20"/>
              </w:rPr>
              <w:t>бақша, бақа, балта, қабақ, табақ, сабан, барыс</w:t>
            </w:r>
          </w:p>
          <w:p w:rsidR="00EE4EE9" w:rsidRPr="00EE4EE9" w:rsidRDefault="00EE4EE9" w:rsidP="00EE4EE9">
            <w:pPr>
              <w:rPr>
                <w:rFonts w:eastAsia="Calibri"/>
                <w:sz w:val="20"/>
                <w:szCs w:val="20"/>
                <w:lang w:eastAsia="ru-RU"/>
              </w:rPr>
            </w:pPr>
            <w:r w:rsidRPr="00EE4EE9">
              <w:rPr>
                <w:rFonts w:eastAsia="Calibri"/>
                <w:sz w:val="20"/>
                <w:szCs w:val="20"/>
                <w:lang w:eastAsia="ru-RU"/>
              </w:rPr>
              <w:t>Сабақты қорытындылау.</w:t>
            </w:r>
            <w:r w:rsidRPr="00EE4EE9">
              <w:rPr>
                <w:rFonts w:eastAsia="Calibri"/>
                <w:sz w:val="20"/>
                <w:szCs w:val="20"/>
                <w:lang w:eastAsia="ru-RU"/>
              </w:rPr>
              <w:br/>
              <w:t xml:space="preserve">         - Бүгінгі сабақ сендерге ұнады ма?</w:t>
            </w:r>
          </w:p>
          <w:p w:rsidR="00EE4EE9" w:rsidRPr="00EE4EE9" w:rsidRDefault="00EE4EE9" w:rsidP="00EE4EE9">
            <w:pPr>
              <w:rPr>
                <w:rFonts w:eastAsia="Calibri"/>
                <w:sz w:val="20"/>
                <w:szCs w:val="20"/>
                <w:lang w:eastAsia="ru-RU"/>
              </w:rPr>
            </w:pPr>
            <w:r w:rsidRPr="00EE4EE9">
              <w:rPr>
                <w:rFonts w:eastAsia="Calibri"/>
                <w:sz w:val="20"/>
                <w:szCs w:val="20"/>
                <w:lang w:eastAsia="ru-RU"/>
              </w:rPr>
              <w:t xml:space="preserve">          - Біз бүгін қандай дыбыспен таныстық?</w:t>
            </w:r>
          </w:p>
          <w:p w:rsidR="00EE4EE9" w:rsidRPr="00EE4EE9" w:rsidRDefault="00EE4EE9" w:rsidP="00EE4EE9">
            <w:pPr>
              <w:rPr>
                <w:rFonts w:eastAsia="Calibri"/>
                <w:sz w:val="20"/>
                <w:szCs w:val="20"/>
                <w:lang w:eastAsia="ru-RU"/>
              </w:rPr>
            </w:pPr>
            <w:r w:rsidRPr="00EE4EE9">
              <w:rPr>
                <w:rFonts w:eastAsia="Calibri"/>
                <w:sz w:val="20"/>
                <w:szCs w:val="20"/>
                <w:lang w:eastAsia="ru-RU"/>
              </w:rPr>
              <w:t xml:space="preserve">          - Б  дыбысы қандай дыбыс ?</w:t>
            </w:r>
            <w:r w:rsidRPr="00EE4EE9">
              <w:rPr>
                <w:rFonts w:eastAsia="Calibri"/>
                <w:sz w:val="20"/>
                <w:szCs w:val="20"/>
                <w:lang w:eastAsia="ru-RU"/>
              </w:rPr>
              <w:br/>
            </w:r>
            <w:r w:rsidRPr="00EE4EE9">
              <w:rPr>
                <w:rFonts w:eastAsia="Calibri"/>
                <w:sz w:val="20"/>
                <w:szCs w:val="20"/>
                <w:lang w:eastAsia="ru-RU"/>
              </w:rPr>
              <w:lastRenderedPageBreak/>
              <w:t>Ғажайыптар мекеніне жеттік. Ендеше сиқырлы ағаштың жемісіне жеттік. Ал енді жиған жемісімізді санап бағалап өтейін. Білім туралы өлең шумағын хормен айту.</w:t>
            </w:r>
          </w:p>
        </w:tc>
        <w:tc>
          <w:tcPr>
            <w:tcW w:w="1345" w:type="pct"/>
          </w:tcPr>
          <w:p w:rsidR="00EE4EE9" w:rsidRPr="00EE4EE9" w:rsidRDefault="00EE4EE9" w:rsidP="00EE4EE9">
            <w:pPr>
              <w:spacing w:line="270" w:lineRule="atLeast"/>
              <w:jc w:val="both"/>
              <w:rPr>
                <w:b/>
                <w:bCs/>
                <w:sz w:val="20"/>
                <w:szCs w:val="20"/>
              </w:rPr>
            </w:pPr>
            <w:r w:rsidRPr="00EE4EE9">
              <w:rPr>
                <w:b/>
                <w:bCs/>
                <w:sz w:val="20"/>
                <w:szCs w:val="20"/>
              </w:rPr>
              <w:lastRenderedPageBreak/>
              <w:t>Дескриптор:</w:t>
            </w:r>
          </w:p>
          <w:p w:rsidR="00EE4EE9" w:rsidRPr="00EE4EE9" w:rsidRDefault="00EE4EE9" w:rsidP="00EE4EE9">
            <w:pPr>
              <w:shd w:val="clear" w:color="auto" w:fill="FFFFFF"/>
              <w:jc w:val="both"/>
              <w:rPr>
                <w:rFonts w:eastAsia="Palatino Linotype"/>
                <w:bCs/>
                <w:sz w:val="20"/>
                <w:szCs w:val="20"/>
                <w:shd w:val="clear" w:color="auto" w:fill="FFFFFF"/>
              </w:rPr>
            </w:pPr>
            <w:r w:rsidRPr="00EE4EE9">
              <w:rPr>
                <w:sz w:val="20"/>
                <w:szCs w:val="20"/>
              </w:rPr>
              <w:t>Көркем жазу</w:t>
            </w:r>
          </w:p>
          <w:p w:rsidR="00EE4EE9" w:rsidRPr="00EE4EE9" w:rsidRDefault="00EE4EE9" w:rsidP="00EE4EE9">
            <w:pPr>
              <w:shd w:val="clear" w:color="auto" w:fill="FFFFFF"/>
              <w:jc w:val="both"/>
              <w:rPr>
                <w:rFonts w:eastAsia="Palatino Linotype"/>
                <w:bCs/>
                <w:sz w:val="20"/>
                <w:szCs w:val="20"/>
                <w:shd w:val="clear" w:color="auto" w:fill="FFFFFF"/>
              </w:rPr>
            </w:pPr>
            <w:r w:rsidRPr="00EE4EE9">
              <w:rPr>
                <w:sz w:val="20"/>
                <w:szCs w:val="20"/>
              </w:rPr>
              <w:t xml:space="preserve">тапсырмасын орындайды. </w:t>
            </w:r>
          </w:p>
          <w:p w:rsidR="00EE4EE9" w:rsidRPr="00EE4EE9" w:rsidRDefault="00EE4EE9" w:rsidP="00EE4EE9">
            <w:pPr>
              <w:rPr>
                <w:rFonts w:eastAsia="Calibri"/>
                <w:sz w:val="20"/>
                <w:szCs w:val="20"/>
              </w:rPr>
            </w:pPr>
            <w:r w:rsidRPr="00EE4EE9">
              <w:rPr>
                <w:rFonts w:eastAsia="Calibri"/>
                <w:b/>
                <w:bCs/>
                <w:i/>
                <w:iCs/>
                <w:noProof/>
                <w:sz w:val="20"/>
                <w:szCs w:val="20"/>
                <w:lang w:val="ru-RU"/>
              </w:rPr>
              <w:drawing>
                <wp:inline distT="0" distB="0" distL="0" distR="0" wp14:anchorId="241F9342" wp14:editId="6A610D96">
                  <wp:extent cx="457200" cy="600075"/>
                  <wp:effectExtent l="38100" t="38100" r="38100" b="47625"/>
                  <wp:docPr id="256" name="Рисунок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ve="http://schemas.openxmlformats.org/markup-compatibility/2006" xmlns:arto="http://schemas.microsoft.com/office/word/2006/arto" id="{AD02D9E5-3B2D-47FF-AA4A-10D7192475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ve="http://schemas.openxmlformats.org/markup-compatibility/2006" xmlns:arto="http://schemas.microsoft.com/office/word/2006/arto" id="{AD02D9E5-3B2D-47FF-AA4A-10D719247537}"/>
                              </a:ext>
                            </a:extLst>
                          </pic:cNvPr>
                          <pic:cNvPicPr>
                            <a:picLocks noChangeAspect="1"/>
                          </pic:cNvPicPr>
                        </pic:nvPicPr>
                        <pic:blipFill rotWithShape="1">
                          <a:blip r:embed="rId49" cstate="print"/>
                          <a:srcRect l="50722" t="24972" r="28747" b="54314"/>
                          <a:stretch/>
                        </pic:blipFill>
                        <pic:spPr bwMode="auto">
                          <a:xfrm>
                            <a:off x="0" y="0"/>
                            <a:ext cx="457200" cy="600075"/>
                          </a:xfrm>
                          <a:prstGeom prst="rect">
                            <a:avLst/>
                          </a:prstGeom>
                          <a:ln w="38100" cap="flat" cmpd="sng" algn="ctr">
                            <a:solidFill>
                              <a:srgbClr val="4472C4"/>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k="http://schemas.microsoft.com/office/drawing/2018/sketchyshapes" xmlns:ve="http://schemas.openxmlformats.org/markup-compatibility/2006"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EE4EE9">
              <w:rPr>
                <w:rFonts w:eastAsia="Calibri"/>
                <w:b/>
                <w:bCs/>
                <w:i/>
                <w:iCs/>
                <w:noProof/>
                <w:sz w:val="20"/>
                <w:szCs w:val="20"/>
                <w:lang w:val="ru-RU"/>
              </w:rPr>
              <w:drawing>
                <wp:inline distT="0" distB="0" distL="0" distR="0" wp14:anchorId="28531FB1" wp14:editId="17F387DE">
                  <wp:extent cx="609600" cy="600075"/>
                  <wp:effectExtent l="38100" t="38100" r="38100" b="47625"/>
                  <wp:docPr id="257" name="Рисунок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ve="http://schemas.openxmlformats.org/markup-compatibility/2006" xmlns:arto="http://schemas.microsoft.com/office/word/2006/arto" id="{AD02D9E5-3B2D-47FF-AA4A-10D7192475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ve="http://schemas.openxmlformats.org/markup-compatibility/2006" xmlns:arto="http://schemas.microsoft.com/office/word/2006/arto" id="{AD02D9E5-3B2D-47FF-AA4A-10D719247537}"/>
                              </a:ext>
                            </a:extLst>
                          </pic:cNvPr>
                          <pic:cNvPicPr>
                            <a:picLocks noChangeAspect="1"/>
                          </pic:cNvPicPr>
                        </pic:nvPicPr>
                        <pic:blipFill rotWithShape="1">
                          <a:blip r:embed="rId50" cstate="print"/>
                          <a:srcRect l="50722" t="24972" r="28747" b="54314"/>
                          <a:stretch/>
                        </pic:blipFill>
                        <pic:spPr bwMode="auto">
                          <a:xfrm>
                            <a:off x="0" y="0"/>
                            <a:ext cx="609600" cy="600075"/>
                          </a:xfrm>
                          <a:prstGeom prst="rect">
                            <a:avLst/>
                          </a:prstGeom>
                          <a:ln w="38100" cap="flat" cmpd="sng" algn="ctr">
                            <a:solidFill>
                              <a:srgbClr val="4472C4"/>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k="http://schemas.microsoft.com/office/drawing/2018/sketchyshapes" xmlns:ve="http://schemas.openxmlformats.org/markup-compatibility/2006"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E4EE9" w:rsidRPr="00EE4EE9" w:rsidRDefault="00EE4EE9" w:rsidP="00EE4EE9">
            <w:pPr>
              <w:rPr>
                <w:rFonts w:eastAsia="Calibri"/>
                <w:sz w:val="20"/>
                <w:szCs w:val="20"/>
              </w:rPr>
            </w:pPr>
            <w:r w:rsidRPr="00EE4EE9">
              <w:rPr>
                <w:rFonts w:eastAsia="Calibri"/>
                <w:sz w:val="20"/>
                <w:szCs w:val="20"/>
              </w:rPr>
              <w:t xml:space="preserve">Б әрпінің таңбасын бас әрпті бір жолға жазады. Кіші әріп таңбасын екінші жолға жазады.  </w:t>
            </w:r>
          </w:p>
          <w:p w:rsidR="00EE4EE9" w:rsidRPr="00EE4EE9" w:rsidRDefault="00EE4EE9" w:rsidP="00EE4EE9">
            <w:pPr>
              <w:rPr>
                <w:rFonts w:eastAsia="Calibri"/>
                <w:sz w:val="20"/>
                <w:szCs w:val="20"/>
              </w:rPr>
            </w:pPr>
            <w:r w:rsidRPr="00EE4EE9">
              <w:rPr>
                <w:rFonts w:eastAsia="Calibri"/>
                <w:sz w:val="20"/>
                <w:szCs w:val="20"/>
              </w:rPr>
              <w:t xml:space="preserve">Жазу жолын, жоларалықты, жолдың жоғары жәнетөменгі сызықтарын сақтай отырып, әріп элементтерін, әріптердің бір-бірімен байланысын  көркем жазу талаптарына сай жазады. </w:t>
            </w:r>
          </w:p>
          <w:p w:rsidR="00EE4EE9" w:rsidRPr="00EE4EE9" w:rsidRDefault="00EE4EE9" w:rsidP="00EE4EE9">
            <w:pPr>
              <w:spacing w:line="270" w:lineRule="atLeast"/>
              <w:jc w:val="both"/>
              <w:rPr>
                <w:b/>
                <w:bCs/>
                <w:sz w:val="20"/>
                <w:szCs w:val="20"/>
              </w:rPr>
            </w:pPr>
          </w:p>
          <w:p w:rsidR="00EE4EE9" w:rsidRPr="00EE4EE9" w:rsidRDefault="00EE4EE9" w:rsidP="00EE4EE9">
            <w:pPr>
              <w:spacing w:line="270" w:lineRule="atLeast"/>
              <w:jc w:val="both"/>
              <w:rPr>
                <w:b/>
                <w:bCs/>
                <w:sz w:val="20"/>
                <w:szCs w:val="20"/>
              </w:rPr>
            </w:pPr>
          </w:p>
          <w:p w:rsidR="00EE4EE9" w:rsidRPr="00EE4EE9" w:rsidRDefault="00EE4EE9" w:rsidP="00EE4EE9">
            <w:pPr>
              <w:spacing w:line="270" w:lineRule="atLeast"/>
              <w:jc w:val="both"/>
              <w:rPr>
                <w:b/>
                <w:bCs/>
                <w:sz w:val="20"/>
                <w:szCs w:val="20"/>
              </w:rPr>
            </w:pPr>
          </w:p>
          <w:p w:rsidR="00EE4EE9" w:rsidRPr="00EE4EE9" w:rsidRDefault="00EE4EE9" w:rsidP="00EE4EE9">
            <w:pPr>
              <w:spacing w:line="270" w:lineRule="atLeast"/>
              <w:jc w:val="both"/>
              <w:rPr>
                <w:b/>
                <w:bCs/>
                <w:sz w:val="20"/>
                <w:szCs w:val="20"/>
              </w:rPr>
            </w:pPr>
            <w:r w:rsidRPr="00EE4EE9">
              <w:rPr>
                <w:b/>
                <w:bCs/>
                <w:sz w:val="20"/>
                <w:szCs w:val="20"/>
              </w:rPr>
              <w:lastRenderedPageBreak/>
              <w:t>Дескриптор:</w:t>
            </w:r>
          </w:p>
          <w:p w:rsidR="00EE4EE9" w:rsidRPr="00EE4EE9" w:rsidRDefault="00EE4EE9" w:rsidP="00EE4EE9">
            <w:pPr>
              <w:rPr>
                <w:rFonts w:eastAsia="Calibri"/>
                <w:b/>
                <w:bCs/>
                <w:i/>
                <w:iCs/>
                <w:sz w:val="20"/>
                <w:szCs w:val="20"/>
              </w:rPr>
            </w:pPr>
            <w:r w:rsidRPr="00EE4EE9">
              <w:rPr>
                <w:rFonts w:eastAsia="Calibri"/>
                <w:b/>
                <w:bCs/>
                <w:i/>
                <w:iCs/>
                <w:sz w:val="20"/>
                <w:szCs w:val="20"/>
              </w:rPr>
              <w:t>Суреттер мен әріптерді сәйкестендіріп сызықпен қосады</w:t>
            </w:r>
          </w:p>
          <w:p w:rsidR="00EE4EE9" w:rsidRPr="00EE4EE9" w:rsidRDefault="00EE4EE9" w:rsidP="00EE4EE9">
            <w:pPr>
              <w:rPr>
                <w:rFonts w:eastAsia="Calibri"/>
                <w:sz w:val="20"/>
                <w:szCs w:val="20"/>
              </w:rPr>
            </w:pPr>
            <w:r w:rsidRPr="00EE4EE9">
              <w:rPr>
                <w:rFonts w:eastAsia="Calibri"/>
                <w:sz w:val="20"/>
                <w:szCs w:val="20"/>
              </w:rPr>
              <w:t>Сөздік диктант</w:t>
            </w:r>
          </w:p>
          <w:p w:rsidR="00EE4EE9" w:rsidRPr="00EE4EE9" w:rsidRDefault="00EE4EE9" w:rsidP="00EE4EE9">
            <w:pPr>
              <w:rPr>
                <w:rFonts w:eastAsia="Calibri"/>
                <w:sz w:val="20"/>
                <w:szCs w:val="20"/>
              </w:rPr>
            </w:pPr>
          </w:p>
        </w:tc>
        <w:tc>
          <w:tcPr>
            <w:tcW w:w="684" w:type="pct"/>
          </w:tcPr>
          <w:p w:rsidR="00EE4EE9" w:rsidRPr="00EE4EE9" w:rsidRDefault="00EE4EE9" w:rsidP="00EE4EE9">
            <w:pPr>
              <w:rPr>
                <w:sz w:val="20"/>
                <w:szCs w:val="20"/>
              </w:rPr>
            </w:pPr>
            <w:r w:rsidRPr="00EE4EE9">
              <w:rPr>
                <w:sz w:val="20"/>
                <w:szCs w:val="20"/>
              </w:rPr>
              <w:lastRenderedPageBreak/>
              <w:t>Оқушылар тапсырма ны орындау деңгейіне байланысты</w:t>
            </w:r>
          </w:p>
          <w:p w:rsidR="00EE4EE9" w:rsidRPr="00EE4EE9" w:rsidRDefault="00EE4EE9" w:rsidP="00EE4EE9">
            <w:pPr>
              <w:rPr>
                <w:rFonts w:eastAsia="Calibri"/>
                <w:sz w:val="20"/>
                <w:szCs w:val="20"/>
              </w:rPr>
            </w:pPr>
            <w:r w:rsidRPr="00EE4EE9">
              <w:rPr>
                <w:rFonts w:eastAsia="Calibri"/>
                <w:sz w:val="20"/>
                <w:szCs w:val="20"/>
              </w:rPr>
              <w:t>ынталандыру  мадақтау</w:t>
            </w:r>
          </w:p>
        </w:tc>
      </w:tr>
    </w:tbl>
    <w:p w:rsidR="00EE4EE9" w:rsidRPr="00EE4EE9" w:rsidRDefault="00EE4EE9" w:rsidP="00EE4EE9">
      <w:pPr>
        <w:widowControl/>
        <w:autoSpaceDE/>
        <w:autoSpaceDN/>
        <w:spacing w:line="276" w:lineRule="auto"/>
        <w:rPr>
          <w:sz w:val="20"/>
          <w:szCs w:val="20"/>
          <w:lang w:eastAsia="ru-RU"/>
        </w:rPr>
      </w:pPr>
    </w:p>
    <w:p w:rsidR="00EE4EE9" w:rsidRPr="00EE4EE9" w:rsidRDefault="00EE4EE9" w:rsidP="00EE4EE9">
      <w:pPr>
        <w:widowControl/>
        <w:autoSpaceDE/>
        <w:autoSpaceDN/>
        <w:spacing w:line="276" w:lineRule="auto"/>
        <w:rPr>
          <w:sz w:val="20"/>
          <w:szCs w:val="20"/>
          <w:lang w:eastAsia="ru-RU"/>
        </w:rPr>
      </w:pPr>
      <w:r w:rsidRPr="00EE4EE9">
        <w:rPr>
          <w:sz w:val="20"/>
          <w:szCs w:val="20"/>
          <w:lang w:eastAsia="ru-RU"/>
        </w:rPr>
        <w:br w:type="page"/>
      </w:r>
      <w:r w:rsidRPr="00EE4EE9">
        <w:rPr>
          <w:sz w:val="20"/>
          <w:szCs w:val="20"/>
          <w:lang w:eastAsia="ru-RU"/>
        </w:rPr>
        <w:lastRenderedPageBreak/>
        <w:t xml:space="preserve">    </w:t>
      </w:r>
    </w:p>
    <w:p w:rsidR="00EE4EE9" w:rsidRPr="00EE4EE9" w:rsidRDefault="00EE4EE9" w:rsidP="00EE4EE9">
      <w:pPr>
        <w:widowControl/>
        <w:autoSpaceDE/>
        <w:autoSpaceDN/>
        <w:spacing w:line="276" w:lineRule="auto"/>
        <w:rPr>
          <w:sz w:val="20"/>
          <w:szCs w:val="20"/>
          <w:lang w:eastAsia="ru-RU"/>
        </w:rPr>
      </w:pPr>
    </w:p>
    <w:p w:rsidR="00EE4EE9" w:rsidRPr="00EE4EE9" w:rsidRDefault="00EE4EE9" w:rsidP="00EE4EE9">
      <w:pPr>
        <w:widowControl/>
        <w:autoSpaceDE/>
        <w:autoSpaceDN/>
        <w:spacing w:line="276" w:lineRule="auto"/>
        <w:rPr>
          <w:sz w:val="20"/>
          <w:szCs w:val="20"/>
          <w:lang w:eastAsia="ru-RU"/>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5FA3" w:rsidRDefault="00025FA3" w:rsidP="0032560B">
      <w:r>
        <w:separator/>
      </w:r>
    </w:p>
  </w:endnote>
  <w:endnote w:type="continuationSeparator" w:id="0">
    <w:p w:rsidR="00025FA3" w:rsidRDefault="00025FA3"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EE4EE9" w:rsidRPr="00EE4EE9">
          <w:rPr>
            <w:noProof/>
            <w:lang w:val="ru-RU"/>
          </w:rPr>
          <w:t>4</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5FA3" w:rsidRDefault="00025FA3" w:rsidP="0032560B">
      <w:r>
        <w:separator/>
      </w:r>
    </w:p>
  </w:footnote>
  <w:footnote w:type="continuationSeparator" w:id="0">
    <w:p w:rsidR="00025FA3" w:rsidRDefault="00025FA3"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0.8pt;height:10.8pt" o:bullet="t">
        <v:imagedata r:id="rId1" o:title="mso6303"/>
      </v:shape>
    </w:pict>
  </w:numPicBullet>
  <w:abstractNum w:abstractNumId="0">
    <w:nsid w:val="11726B77"/>
    <w:multiLevelType w:val="hybridMultilevel"/>
    <w:tmpl w:val="27369164"/>
    <w:lvl w:ilvl="0" w:tplc="20000007">
      <w:start w:val="1"/>
      <w:numFmt w:val="bullet"/>
      <w:lvlText w:val=""/>
      <w:lvlPicBulletId w:val="0"/>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nsid w:val="38EA1F47"/>
    <w:multiLevelType w:val="hybridMultilevel"/>
    <w:tmpl w:val="5E0419A6"/>
    <w:lvl w:ilvl="0" w:tplc="20000007">
      <w:start w:val="1"/>
      <w:numFmt w:val="bullet"/>
      <w:lvlText w:val=""/>
      <w:lvlPicBulletId w:val="0"/>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nsid w:val="63167C54"/>
    <w:multiLevelType w:val="hybridMultilevel"/>
    <w:tmpl w:val="E132C1D4"/>
    <w:lvl w:ilvl="0" w:tplc="20000007">
      <w:start w:val="1"/>
      <w:numFmt w:val="bullet"/>
      <w:lvlText w:val=""/>
      <w:lvlPicBulletId w:val="0"/>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nsid w:val="7C301747"/>
    <w:multiLevelType w:val="hybridMultilevel"/>
    <w:tmpl w:val="7E085896"/>
    <w:lvl w:ilvl="0" w:tplc="20000007">
      <w:start w:val="1"/>
      <w:numFmt w:val="bullet"/>
      <w:lvlText w:val=""/>
      <w:lvlPicBulletId w:val="0"/>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025FA3"/>
    <w:rsid w:val="00175745"/>
    <w:rsid w:val="001F4B56"/>
    <w:rsid w:val="002B2EE2"/>
    <w:rsid w:val="0032560B"/>
    <w:rsid w:val="004B19B3"/>
    <w:rsid w:val="00551CAD"/>
    <w:rsid w:val="00596925"/>
    <w:rsid w:val="00663592"/>
    <w:rsid w:val="0090665B"/>
    <w:rsid w:val="00B933FD"/>
    <w:rsid w:val="00C14F19"/>
    <w:rsid w:val="00D11224"/>
    <w:rsid w:val="00D176C6"/>
    <w:rsid w:val="00DF484B"/>
    <w:rsid w:val="00EE4EE9"/>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39"/>
    <w:rsid w:val="00EE4EE9"/>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
    <w:name w:val="Table Grid"/>
    <w:basedOn w:val="a1"/>
    <w:uiPriority w:val="59"/>
    <w:rsid w:val="00EE4EE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39"/>
    <w:rsid w:val="00EE4EE9"/>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
    <w:name w:val="Table Grid"/>
    <w:basedOn w:val="a1"/>
    <w:uiPriority w:val="59"/>
    <w:rsid w:val="00EE4EE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image" Target="media/image41.png"/><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70.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png"/><Relationship Id="rId8" Type="http://schemas.openxmlformats.org/officeDocument/2006/relationships/image" Target="media/image2.png"/><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9</Pages>
  <Words>1279</Words>
  <Characters>7295</Characters>
  <Application>Microsoft Office Word</Application>
  <DocSecurity>0</DocSecurity>
  <Lines>60</Lines>
  <Paragraphs>17</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8557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Zhanna</cp:lastModifiedBy>
  <cp:revision>9</cp:revision>
  <dcterms:created xsi:type="dcterms:W3CDTF">2022-08-22T10:40:00Z</dcterms:created>
  <dcterms:modified xsi:type="dcterms:W3CDTF">2022-09-24T07:51:00Z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